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5DD" w:rsidRDefault="00AC35DD" w:rsidP="00AC35DD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AC35DD" w:rsidRDefault="00AC35DD" w:rsidP="00AC35DD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AC35DD" w:rsidRDefault="00AC35DD" w:rsidP="00AC35DD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AC35DD" w:rsidRDefault="00AC35DD" w:rsidP="00AC35DD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692A33" w:rsidRDefault="00AC35DD" w:rsidP="00AC35DD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C35DD">
        <w:rPr>
          <w:rFonts w:ascii="Times New Roman" w:hAnsi="Times New Roman" w:cs="Times New Roman"/>
          <w:b/>
          <w:sz w:val="30"/>
          <w:szCs w:val="30"/>
        </w:rPr>
        <w:t>MESAJ DE CONDOLEANŢE</w:t>
      </w:r>
    </w:p>
    <w:p w:rsidR="00AC35DD" w:rsidRDefault="00AC35DD" w:rsidP="00AC35DD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AC35DD" w:rsidRDefault="00AC35DD" w:rsidP="00AC35DD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AC35DD" w:rsidRDefault="00AC35DD" w:rsidP="00AC35DD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AC35DD" w:rsidRPr="00AC35DD" w:rsidRDefault="00AC35DD" w:rsidP="00AC35D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35DD"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 w:rsidRPr="00AC35DD">
        <w:rPr>
          <w:rFonts w:ascii="Times New Roman" w:hAnsi="Times New Roman" w:cs="Times New Roman"/>
          <w:b/>
          <w:sz w:val="26"/>
          <w:szCs w:val="26"/>
        </w:rPr>
        <w:t>Plecarea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 la </w:t>
      </w:r>
      <w:proofErr w:type="spellStart"/>
      <w:r w:rsidRPr="00AC35DD">
        <w:rPr>
          <w:rFonts w:ascii="Times New Roman" w:hAnsi="Times New Roman" w:cs="Times New Roman"/>
          <w:b/>
          <w:sz w:val="26"/>
          <w:szCs w:val="26"/>
        </w:rPr>
        <w:t>ceruri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AC35DD">
        <w:rPr>
          <w:rFonts w:ascii="Times New Roman" w:hAnsi="Times New Roman" w:cs="Times New Roman"/>
          <w:b/>
          <w:sz w:val="26"/>
          <w:szCs w:val="26"/>
        </w:rPr>
        <w:t>înainte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 de </w:t>
      </w:r>
      <w:proofErr w:type="spellStart"/>
      <w:r w:rsidRPr="00AC35DD">
        <w:rPr>
          <w:rFonts w:ascii="Times New Roman" w:hAnsi="Times New Roman" w:cs="Times New Roman"/>
          <w:b/>
          <w:sz w:val="26"/>
          <w:szCs w:val="26"/>
        </w:rPr>
        <w:t>vreme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AC35DD">
        <w:rPr>
          <w:rFonts w:ascii="Times New Roman" w:hAnsi="Times New Roman" w:cs="Times New Roman"/>
          <w:b/>
          <w:sz w:val="26"/>
          <w:szCs w:val="26"/>
        </w:rPr>
        <w:t>a</w:t>
      </w:r>
      <w:proofErr w:type="gram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35DD">
        <w:rPr>
          <w:rFonts w:ascii="Times New Roman" w:hAnsi="Times New Roman" w:cs="Times New Roman"/>
          <w:b/>
          <w:sz w:val="26"/>
          <w:szCs w:val="26"/>
        </w:rPr>
        <w:t>făcut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 ca din </w:t>
      </w:r>
      <w:proofErr w:type="spellStart"/>
      <w:r w:rsidRPr="00AC35DD">
        <w:rPr>
          <w:rFonts w:ascii="Times New Roman" w:hAnsi="Times New Roman" w:cs="Times New Roman"/>
          <w:b/>
          <w:sz w:val="26"/>
          <w:szCs w:val="26"/>
        </w:rPr>
        <w:t>ochii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35DD">
        <w:rPr>
          <w:rFonts w:ascii="Times New Roman" w:hAnsi="Times New Roman" w:cs="Times New Roman"/>
          <w:b/>
          <w:sz w:val="26"/>
          <w:szCs w:val="26"/>
        </w:rPr>
        <w:t>colegilor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35DD">
        <w:rPr>
          <w:rFonts w:ascii="Times New Roman" w:hAnsi="Times New Roman" w:cs="Times New Roman"/>
          <w:b/>
          <w:sz w:val="26"/>
          <w:szCs w:val="26"/>
        </w:rPr>
        <w:t>să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35DD">
        <w:rPr>
          <w:rFonts w:ascii="Times New Roman" w:hAnsi="Times New Roman" w:cs="Times New Roman"/>
          <w:b/>
          <w:sz w:val="26"/>
          <w:szCs w:val="26"/>
        </w:rPr>
        <w:t>curgă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35DD">
        <w:rPr>
          <w:rFonts w:ascii="Times New Roman" w:hAnsi="Times New Roman" w:cs="Times New Roman"/>
          <w:b/>
          <w:sz w:val="26"/>
          <w:szCs w:val="26"/>
        </w:rPr>
        <w:t>lacrimi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35DD">
        <w:rPr>
          <w:rFonts w:ascii="Times New Roman" w:hAnsi="Times New Roman" w:cs="Times New Roman"/>
          <w:b/>
          <w:sz w:val="26"/>
          <w:szCs w:val="26"/>
        </w:rPr>
        <w:t>şi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regrete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35DD">
        <w:rPr>
          <w:rFonts w:ascii="Times New Roman" w:hAnsi="Times New Roman" w:cs="Times New Roman"/>
          <w:b/>
          <w:sz w:val="26"/>
          <w:szCs w:val="26"/>
        </w:rPr>
        <w:t>pentru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35DD">
        <w:rPr>
          <w:rFonts w:ascii="Times New Roman" w:hAnsi="Times New Roman" w:cs="Times New Roman"/>
          <w:b/>
          <w:sz w:val="26"/>
          <w:szCs w:val="26"/>
        </w:rPr>
        <w:t>cea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 care a </w:t>
      </w:r>
      <w:proofErr w:type="spellStart"/>
      <w:r w:rsidRPr="00AC35DD">
        <w:rPr>
          <w:rFonts w:ascii="Times New Roman" w:hAnsi="Times New Roman" w:cs="Times New Roman"/>
          <w:b/>
          <w:sz w:val="26"/>
          <w:szCs w:val="26"/>
        </w:rPr>
        <w:t>fost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35DD">
        <w:rPr>
          <w:rFonts w:ascii="Times New Roman" w:hAnsi="Times New Roman" w:cs="Times New Roman"/>
          <w:b/>
          <w:sz w:val="26"/>
          <w:szCs w:val="26"/>
        </w:rPr>
        <w:t>colega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35DD">
        <w:rPr>
          <w:rFonts w:ascii="Times New Roman" w:hAnsi="Times New Roman" w:cs="Times New Roman"/>
          <w:b/>
          <w:sz w:val="26"/>
          <w:szCs w:val="26"/>
        </w:rPr>
        <w:t>noastră</w:t>
      </w:r>
      <w:proofErr w:type="spellEnd"/>
      <w:r w:rsidRPr="00AC35DD">
        <w:rPr>
          <w:rFonts w:ascii="Times New Roman" w:hAnsi="Times New Roman" w:cs="Times New Roman"/>
          <w:b/>
          <w:sz w:val="26"/>
          <w:szCs w:val="26"/>
        </w:rPr>
        <w:t>,</w:t>
      </w:r>
    </w:p>
    <w:p w:rsidR="00AC35DD" w:rsidRDefault="00AC35DD" w:rsidP="00AC35DD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35DD">
        <w:rPr>
          <w:rFonts w:ascii="Times New Roman" w:hAnsi="Times New Roman" w:cs="Times New Roman"/>
          <w:b/>
          <w:sz w:val="26"/>
          <w:szCs w:val="26"/>
        </w:rPr>
        <w:t>IRINA LASCU</w:t>
      </w:r>
    </w:p>
    <w:p w:rsidR="00AC35DD" w:rsidRDefault="00AC35DD" w:rsidP="00AC35D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Un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gând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mângâiere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şi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sincere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condoleanţe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îndureratei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familii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Dumnezeu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să-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odihnească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pace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sufletul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său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bun!</w:t>
      </w:r>
    </w:p>
    <w:p w:rsidR="00AC35DD" w:rsidRDefault="00AC35DD" w:rsidP="00AC35D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Serviciile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funerare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vor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avea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loc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joi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orele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14:00, la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Capela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localitatea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Sîntandrei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AC35DD" w:rsidRDefault="00AC35DD" w:rsidP="00AC35D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35DD" w:rsidRDefault="00AC35DD" w:rsidP="00AC35DD">
      <w:pPr>
        <w:pStyle w:val="NoSpacing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PRIMARUL ŞI ÎNTREGUL COLECTIV </w:t>
      </w:r>
    </w:p>
    <w:p w:rsidR="00AC35DD" w:rsidRPr="00AC35DD" w:rsidRDefault="00AC35DD" w:rsidP="00AC35DD">
      <w:pPr>
        <w:pStyle w:val="NoSpacing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DE MUNCĂ AL PRIMĂRIEI SÎNTANDREI</w:t>
      </w:r>
    </w:p>
    <w:p w:rsidR="00AC35DD" w:rsidRPr="00AC35DD" w:rsidRDefault="00AC35DD" w:rsidP="00AC35DD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sectPr w:rsidR="00AC35DD" w:rsidRPr="00AC3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DD"/>
    <w:rsid w:val="00252AD1"/>
    <w:rsid w:val="00692A33"/>
    <w:rsid w:val="00AC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35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35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</cp:lastModifiedBy>
  <cp:revision>1</cp:revision>
  <dcterms:created xsi:type="dcterms:W3CDTF">2018-07-24T12:53:00Z</dcterms:created>
  <dcterms:modified xsi:type="dcterms:W3CDTF">2018-07-24T12:58:00Z</dcterms:modified>
</cp:coreProperties>
</file>