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625" w:rsidRPr="008C6CAC" w:rsidRDefault="00B77625" w:rsidP="00B77625">
      <w:pPr>
        <w:spacing w:after="0" w:line="0" w:lineRule="atLeast"/>
        <w:rPr>
          <w:rFonts w:ascii="Arial" w:hAnsi="Arial" w:cs="Arial"/>
          <w:b/>
          <w:lang w:val="ro-RO"/>
        </w:rPr>
      </w:pPr>
      <w:r w:rsidRPr="008C6CAC">
        <w:rPr>
          <w:rFonts w:ascii="Arial" w:hAnsi="Arial" w:cs="Arial"/>
          <w:b/>
          <w:lang w:val="ro-RO"/>
        </w:rPr>
        <w:t>JUDEȚUL BIHOR</w:t>
      </w:r>
    </w:p>
    <w:p w:rsidR="00B77625" w:rsidRPr="008C6CAC" w:rsidRDefault="008C6CAC" w:rsidP="00B77625">
      <w:pPr>
        <w:spacing w:after="0" w:line="0" w:lineRule="atLeast"/>
        <w:rPr>
          <w:rFonts w:ascii="Arial" w:hAnsi="Arial" w:cs="Arial"/>
          <w:b/>
          <w:lang w:val="ro-RO"/>
        </w:rPr>
      </w:pPr>
      <w:r w:rsidRPr="008C6CAC">
        <w:rPr>
          <w:rFonts w:ascii="Arial" w:hAnsi="Arial" w:cs="Arial"/>
          <w:b/>
          <w:lang w:val="ro-RO"/>
        </w:rPr>
        <w:t>COMUNA SÂ</w:t>
      </w:r>
      <w:r w:rsidR="00B77625" w:rsidRPr="008C6CAC">
        <w:rPr>
          <w:rFonts w:ascii="Arial" w:hAnsi="Arial" w:cs="Arial"/>
          <w:b/>
          <w:lang w:val="ro-RO"/>
        </w:rPr>
        <w:t>NTANDREI</w:t>
      </w:r>
    </w:p>
    <w:p w:rsidR="00B77625" w:rsidRPr="008C6CAC" w:rsidRDefault="00B77625" w:rsidP="00B77625">
      <w:pPr>
        <w:tabs>
          <w:tab w:val="left" w:pos="12960"/>
        </w:tabs>
        <w:spacing w:after="0" w:line="0" w:lineRule="atLeast"/>
        <w:rPr>
          <w:rFonts w:ascii="Arial" w:hAnsi="Arial" w:cs="Arial"/>
          <w:b/>
          <w:lang w:val="ro-RO"/>
        </w:rPr>
      </w:pPr>
      <w:r w:rsidRPr="008C6CAC">
        <w:rPr>
          <w:rFonts w:ascii="Arial" w:hAnsi="Arial" w:cs="Arial"/>
          <w:b/>
          <w:lang w:val="ro-RO"/>
        </w:rPr>
        <w:t>Nr.</w:t>
      </w:r>
      <w:r w:rsidR="002B44D5">
        <w:rPr>
          <w:rFonts w:ascii="Arial" w:hAnsi="Arial" w:cs="Arial"/>
          <w:b/>
          <w:lang w:val="ro-RO"/>
        </w:rPr>
        <w:t xml:space="preserve"> 4.339</w:t>
      </w:r>
      <w:r w:rsidRPr="008C6CAC">
        <w:rPr>
          <w:rFonts w:ascii="Arial" w:hAnsi="Arial" w:cs="Arial"/>
          <w:b/>
          <w:lang w:val="ro-RO"/>
        </w:rPr>
        <w:t xml:space="preserve"> din </w:t>
      </w:r>
      <w:r w:rsidR="002B44D5">
        <w:rPr>
          <w:rFonts w:ascii="Arial" w:hAnsi="Arial" w:cs="Arial"/>
          <w:b/>
          <w:lang w:val="ro-RO"/>
        </w:rPr>
        <w:t>21</w:t>
      </w:r>
      <w:r w:rsidR="008C6CAC" w:rsidRPr="008C6CAC">
        <w:rPr>
          <w:rFonts w:ascii="Arial" w:hAnsi="Arial" w:cs="Arial"/>
          <w:b/>
          <w:lang w:val="ro-RO"/>
        </w:rPr>
        <w:t xml:space="preserve">  martie 2019 </w:t>
      </w:r>
      <w:r w:rsidRPr="008C6CAC">
        <w:rPr>
          <w:rFonts w:ascii="Arial" w:hAnsi="Arial" w:cs="Arial"/>
          <w:b/>
          <w:lang w:val="ro-RO"/>
        </w:rPr>
        <w:t xml:space="preserve"> </w:t>
      </w:r>
    </w:p>
    <w:p w:rsidR="00B77625" w:rsidRPr="008C6CAC" w:rsidRDefault="00B77625" w:rsidP="00DB709C">
      <w:pPr>
        <w:tabs>
          <w:tab w:val="left" w:pos="12960"/>
        </w:tabs>
        <w:jc w:val="center"/>
        <w:rPr>
          <w:rFonts w:ascii="Arial" w:hAnsi="Arial" w:cs="Arial"/>
          <w:b/>
          <w:lang w:val="ro-RO"/>
        </w:rPr>
      </w:pPr>
    </w:p>
    <w:p w:rsidR="00B77625" w:rsidRPr="008C6CAC" w:rsidRDefault="00B77625" w:rsidP="00DB709C">
      <w:pPr>
        <w:tabs>
          <w:tab w:val="left" w:pos="12960"/>
        </w:tabs>
        <w:spacing w:after="0" w:line="0" w:lineRule="atLeast"/>
        <w:jc w:val="center"/>
        <w:rPr>
          <w:rFonts w:ascii="Arial" w:hAnsi="Arial" w:cs="Arial"/>
          <w:b/>
          <w:lang w:val="ro-RO"/>
        </w:rPr>
      </w:pPr>
      <w:r w:rsidRPr="008C6CAC">
        <w:rPr>
          <w:rFonts w:ascii="Arial" w:hAnsi="Arial" w:cs="Arial"/>
          <w:b/>
          <w:lang w:val="ro-RO"/>
        </w:rPr>
        <w:t>Lista funcțiilor din cadrul aparatului de specialitate</w:t>
      </w:r>
    </w:p>
    <w:p w:rsidR="00B77625" w:rsidRPr="008C6CAC" w:rsidRDefault="00B77625" w:rsidP="00DB709C">
      <w:pPr>
        <w:tabs>
          <w:tab w:val="left" w:pos="12960"/>
        </w:tabs>
        <w:spacing w:after="0" w:line="0" w:lineRule="atLeast"/>
        <w:jc w:val="center"/>
        <w:rPr>
          <w:rFonts w:ascii="Arial" w:hAnsi="Arial" w:cs="Arial"/>
          <w:b/>
          <w:lang w:val="ro-RO"/>
        </w:rPr>
      </w:pPr>
      <w:r w:rsidRPr="008C6CAC">
        <w:rPr>
          <w:rFonts w:ascii="Arial" w:hAnsi="Arial" w:cs="Arial"/>
          <w:b/>
          <w:lang w:val="ro-RO"/>
        </w:rPr>
        <w:t>al Primarului Comunei S</w:t>
      </w:r>
      <w:r w:rsidR="008C6CAC" w:rsidRPr="008C6CAC">
        <w:rPr>
          <w:rFonts w:ascii="Arial" w:hAnsi="Arial" w:cs="Arial"/>
          <w:b/>
          <w:lang w:val="ro-RO"/>
        </w:rPr>
        <w:t>â</w:t>
      </w:r>
      <w:r w:rsidRPr="008C6CAC">
        <w:rPr>
          <w:rFonts w:ascii="Arial" w:hAnsi="Arial" w:cs="Arial"/>
          <w:b/>
          <w:lang w:val="ro-RO"/>
        </w:rPr>
        <w:t>ntandrei,</w:t>
      </w:r>
      <w:r w:rsidR="008C6CAC" w:rsidRPr="008C6CAC">
        <w:rPr>
          <w:rFonts w:ascii="Arial" w:hAnsi="Arial" w:cs="Arial"/>
          <w:b/>
          <w:lang w:val="ro-RO"/>
        </w:rPr>
        <w:t xml:space="preserve"> </w:t>
      </w:r>
      <w:r w:rsidRPr="008C6CAC">
        <w:rPr>
          <w:rFonts w:ascii="Arial" w:hAnsi="Arial" w:cs="Arial"/>
          <w:b/>
          <w:lang w:val="ro-RO"/>
        </w:rPr>
        <w:t>în vedera asigurării transparenței veniturilor salariale,</w:t>
      </w:r>
      <w:r w:rsidR="008C6CAC" w:rsidRPr="008C6CAC">
        <w:rPr>
          <w:rFonts w:ascii="Arial" w:hAnsi="Arial" w:cs="Arial"/>
          <w:b/>
          <w:lang w:val="ro-RO"/>
        </w:rPr>
        <w:t xml:space="preserve"> </w:t>
      </w:r>
      <w:r w:rsidRPr="008C6CAC">
        <w:rPr>
          <w:rFonts w:ascii="Arial" w:hAnsi="Arial" w:cs="Arial"/>
          <w:b/>
          <w:lang w:val="ro-RO"/>
        </w:rPr>
        <w:t>conform art.33 din Legea cadru nr.153/28.06.2017 privind salarizarea personalului  plătit din fonduri publice</w:t>
      </w:r>
    </w:p>
    <w:p w:rsidR="00B77625" w:rsidRPr="008C6CAC" w:rsidRDefault="00B77625" w:rsidP="00DB709C">
      <w:pPr>
        <w:tabs>
          <w:tab w:val="left" w:pos="12960"/>
        </w:tabs>
        <w:spacing w:after="0" w:line="0" w:lineRule="atLeast"/>
        <w:jc w:val="center"/>
        <w:rPr>
          <w:rFonts w:ascii="Arial" w:hAnsi="Arial" w:cs="Arial"/>
          <w:b/>
          <w:lang w:val="ro-RO"/>
        </w:rPr>
      </w:pPr>
    </w:p>
    <w:p w:rsidR="00B77625" w:rsidRPr="008C6CAC" w:rsidRDefault="00DB3682" w:rsidP="00B77625">
      <w:pPr>
        <w:tabs>
          <w:tab w:val="left" w:pos="12960"/>
        </w:tabs>
        <w:spacing w:after="0" w:line="0" w:lineRule="atLeast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I.</w:t>
      </w:r>
      <w:r w:rsidR="00B77625" w:rsidRPr="008C6CAC">
        <w:rPr>
          <w:rFonts w:ascii="Arial" w:hAnsi="Arial" w:cs="Arial"/>
          <w:b/>
          <w:lang w:val="ro-RO"/>
        </w:rPr>
        <w:t>Funcții de demnitate publică –indemnizația lunară stabilită conform Anexei  IX-</w:t>
      </w:r>
      <w:r>
        <w:rPr>
          <w:rFonts w:ascii="Arial" w:hAnsi="Arial" w:cs="Arial"/>
          <w:b/>
          <w:lang w:val="ro-RO"/>
        </w:rPr>
        <w:t xml:space="preserve"> </w:t>
      </w:r>
      <w:r w:rsidR="00B77625" w:rsidRPr="008C6CAC">
        <w:rPr>
          <w:rFonts w:ascii="Arial" w:hAnsi="Arial" w:cs="Arial"/>
          <w:b/>
          <w:lang w:val="ro-RO"/>
        </w:rPr>
        <w:t xml:space="preserve">lit.C din Legea cadru nr.153/2017 </w:t>
      </w:r>
    </w:p>
    <w:p w:rsidR="00B77625" w:rsidRPr="008C6CAC" w:rsidRDefault="00B77625" w:rsidP="00B77625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5353"/>
        <w:gridCol w:w="2835"/>
        <w:gridCol w:w="2409"/>
      </w:tblGrid>
      <w:tr w:rsidR="00B77625" w:rsidRPr="008C6CAC" w:rsidTr="00643354">
        <w:trPr>
          <w:trHeight w:val="611"/>
        </w:trPr>
        <w:tc>
          <w:tcPr>
            <w:tcW w:w="738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Nr.</w:t>
            </w:r>
          </w:p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Crt.</w:t>
            </w:r>
          </w:p>
        </w:tc>
        <w:tc>
          <w:tcPr>
            <w:tcW w:w="5353" w:type="dxa"/>
          </w:tcPr>
          <w:p w:rsidR="00EE6310" w:rsidRDefault="00EE6310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  <w:p w:rsidR="00B77625" w:rsidRPr="008C6CAC" w:rsidRDefault="00B77625" w:rsidP="00EE6310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Funcția</w:t>
            </w:r>
          </w:p>
        </w:tc>
        <w:tc>
          <w:tcPr>
            <w:tcW w:w="2835" w:type="dxa"/>
          </w:tcPr>
          <w:p w:rsidR="00EE6310" w:rsidRDefault="00EE6310" w:rsidP="0000268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:rsidR="00DB3682" w:rsidRPr="00002689" w:rsidRDefault="00B77625" w:rsidP="0000268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002689">
              <w:rPr>
                <w:rFonts w:ascii="Arial" w:hAnsi="Arial" w:cs="Arial"/>
                <w:sz w:val="20"/>
                <w:szCs w:val="20"/>
                <w:lang w:val="ro-RO"/>
              </w:rPr>
              <w:t xml:space="preserve">INDEMNIZAȚIA LUNARĂ </w:t>
            </w:r>
            <w:r w:rsidR="00DB3682" w:rsidRPr="00002689">
              <w:rPr>
                <w:rFonts w:ascii="Arial" w:hAnsi="Arial" w:cs="Arial"/>
                <w:sz w:val="20"/>
                <w:szCs w:val="20"/>
                <w:lang w:val="ro-RO"/>
              </w:rPr>
              <w:t>01.01.2019</w:t>
            </w:r>
          </w:p>
        </w:tc>
        <w:tc>
          <w:tcPr>
            <w:tcW w:w="2409" w:type="dxa"/>
          </w:tcPr>
          <w:p w:rsidR="00EE6310" w:rsidRDefault="00EE6310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Număr posturi ocupate </w:t>
            </w:r>
          </w:p>
        </w:tc>
      </w:tr>
      <w:tr w:rsidR="00B77625" w:rsidRPr="008C6CAC" w:rsidTr="00643354">
        <w:tc>
          <w:tcPr>
            <w:tcW w:w="738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5353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PRIMAR</w:t>
            </w:r>
          </w:p>
        </w:tc>
        <w:tc>
          <w:tcPr>
            <w:tcW w:w="2835" w:type="dxa"/>
          </w:tcPr>
          <w:p w:rsidR="00B77625" w:rsidRPr="008C6CAC" w:rsidRDefault="00DB3682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10400</w:t>
            </w:r>
          </w:p>
        </w:tc>
        <w:tc>
          <w:tcPr>
            <w:tcW w:w="2409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</w:tr>
      <w:tr w:rsidR="00B77625" w:rsidRPr="008C6CAC" w:rsidTr="00643354">
        <w:tc>
          <w:tcPr>
            <w:tcW w:w="738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5353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VIC</w:t>
            </w:r>
            <w:r w:rsidR="00643354">
              <w:rPr>
                <w:rFonts w:ascii="Arial" w:hAnsi="Arial" w:cs="Arial"/>
                <w:lang w:val="ro-RO"/>
              </w:rPr>
              <w:t>E</w:t>
            </w:r>
            <w:r w:rsidRPr="008C6CAC">
              <w:rPr>
                <w:rFonts w:ascii="Arial" w:hAnsi="Arial" w:cs="Arial"/>
                <w:lang w:val="ro-RO"/>
              </w:rPr>
              <w:t xml:space="preserve">PRIMAR </w:t>
            </w:r>
          </w:p>
        </w:tc>
        <w:tc>
          <w:tcPr>
            <w:tcW w:w="2835" w:type="dxa"/>
          </w:tcPr>
          <w:p w:rsidR="00B77625" w:rsidRPr="008C6CAC" w:rsidRDefault="00CF4DA6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8320</w:t>
            </w:r>
          </w:p>
        </w:tc>
        <w:tc>
          <w:tcPr>
            <w:tcW w:w="2409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</w:tr>
    </w:tbl>
    <w:p w:rsidR="00B77625" w:rsidRPr="008C6CAC" w:rsidRDefault="00B77625" w:rsidP="00B77625">
      <w:pPr>
        <w:tabs>
          <w:tab w:val="left" w:pos="12960"/>
        </w:tabs>
        <w:spacing w:after="0" w:line="0" w:lineRule="atLeast"/>
        <w:jc w:val="center"/>
        <w:rPr>
          <w:rFonts w:ascii="Arial" w:hAnsi="Arial" w:cs="Arial"/>
          <w:lang w:val="ro-RO"/>
        </w:rPr>
      </w:pPr>
    </w:p>
    <w:p w:rsidR="00B77625" w:rsidRPr="00C3259E" w:rsidRDefault="00DB3682" w:rsidP="00B77625">
      <w:pPr>
        <w:tabs>
          <w:tab w:val="left" w:pos="12960"/>
        </w:tabs>
        <w:spacing w:after="0" w:line="0" w:lineRule="atLeast"/>
        <w:rPr>
          <w:rFonts w:ascii="Arial" w:hAnsi="Arial" w:cs="Arial"/>
          <w:b/>
          <w:sz w:val="20"/>
          <w:szCs w:val="20"/>
        </w:rPr>
      </w:pPr>
      <w:r w:rsidRPr="00C3259E">
        <w:rPr>
          <w:rFonts w:ascii="Arial" w:hAnsi="Arial" w:cs="Arial"/>
          <w:b/>
          <w:sz w:val="20"/>
          <w:szCs w:val="20"/>
          <w:lang w:val="ro-RO"/>
        </w:rPr>
        <w:t>II.</w:t>
      </w:r>
      <w:r w:rsidR="00B77625" w:rsidRPr="00C3259E">
        <w:rPr>
          <w:rFonts w:ascii="Arial" w:hAnsi="Arial" w:cs="Arial"/>
          <w:b/>
          <w:sz w:val="20"/>
          <w:szCs w:val="20"/>
          <w:lang w:val="ro-RO"/>
        </w:rPr>
        <w:t>F</w:t>
      </w:r>
      <w:r w:rsidRPr="00C3259E">
        <w:rPr>
          <w:rFonts w:ascii="Arial" w:hAnsi="Arial" w:cs="Arial"/>
          <w:b/>
          <w:sz w:val="20"/>
          <w:szCs w:val="20"/>
          <w:lang w:val="ro-RO"/>
        </w:rPr>
        <w:t xml:space="preserve">amilia ocupațională </w:t>
      </w:r>
      <w:r w:rsidR="00300FEC" w:rsidRPr="00C3259E">
        <w:rPr>
          <w:rFonts w:ascii="Arial" w:hAnsi="Arial" w:cs="Arial"/>
          <w:b/>
          <w:sz w:val="20"/>
          <w:szCs w:val="20"/>
          <w:lang w:val="ro-RO"/>
        </w:rPr>
        <w:t xml:space="preserve">de funcții bugetare: </w:t>
      </w:r>
      <w:r w:rsidR="00300FEC" w:rsidRPr="00C3259E">
        <w:rPr>
          <w:rFonts w:ascii="Arial" w:hAnsi="Arial" w:cs="Arial"/>
          <w:b/>
          <w:sz w:val="20"/>
          <w:szCs w:val="20"/>
        </w:rPr>
        <w:t>“ADMINISTRA</w:t>
      </w:r>
      <w:r w:rsidR="00300FEC" w:rsidRPr="00C3259E">
        <w:rPr>
          <w:rFonts w:ascii="Arial" w:hAnsi="Arial" w:cs="Arial"/>
          <w:b/>
          <w:sz w:val="20"/>
          <w:szCs w:val="20"/>
          <w:lang w:val="ro-RO"/>
        </w:rPr>
        <w:t>ȚIE</w:t>
      </w:r>
      <w:r w:rsidR="00300FEC" w:rsidRPr="00C3259E">
        <w:rPr>
          <w:rFonts w:ascii="Arial" w:hAnsi="Arial" w:cs="Arial"/>
          <w:b/>
          <w:sz w:val="20"/>
          <w:szCs w:val="20"/>
        </w:rPr>
        <w:t>”</w:t>
      </w:r>
    </w:p>
    <w:p w:rsidR="00865610" w:rsidRPr="00C3259E" w:rsidRDefault="00C3259E" w:rsidP="00C3259E">
      <w:pPr>
        <w:tabs>
          <w:tab w:val="left" w:pos="12960"/>
        </w:tabs>
        <w:spacing w:after="0" w:line="0" w:lineRule="atLeast"/>
        <w:rPr>
          <w:rFonts w:ascii="Arial" w:hAnsi="Arial" w:cs="Arial"/>
          <w:sz w:val="20"/>
          <w:szCs w:val="20"/>
        </w:rPr>
      </w:pPr>
      <w:r w:rsidRPr="00C3259E">
        <w:rPr>
          <w:rFonts w:ascii="Arial" w:hAnsi="Arial" w:cs="Arial"/>
          <w:sz w:val="20"/>
          <w:szCs w:val="20"/>
        </w:rPr>
        <w:t xml:space="preserve">   a)</w:t>
      </w:r>
      <w:r w:rsidR="00300FEC" w:rsidRPr="00C3259E">
        <w:rPr>
          <w:rFonts w:ascii="Arial" w:hAnsi="Arial" w:cs="Arial"/>
          <w:sz w:val="20"/>
          <w:szCs w:val="20"/>
        </w:rPr>
        <w:t xml:space="preserve">Anexa </w:t>
      </w:r>
      <w:r w:rsidR="00300FEC" w:rsidRPr="00C3259E">
        <w:rPr>
          <w:rFonts w:ascii="Arial" w:hAnsi="Arial" w:cs="Arial"/>
          <w:sz w:val="20"/>
          <w:szCs w:val="20"/>
          <w:lang w:val="ro-RO"/>
        </w:rPr>
        <w:t xml:space="preserve">VIII, cap.I, punctul III, lit.a) nomenclatorul și ierarhia funcțiilor publice din administrația publică locală – funcții publice </w:t>
      </w:r>
    </w:p>
    <w:p w:rsidR="00300FEC" w:rsidRPr="00DB709C" w:rsidRDefault="00DB709C" w:rsidP="00DB709C">
      <w:pPr>
        <w:tabs>
          <w:tab w:val="left" w:pos="12960"/>
        </w:tabs>
        <w:spacing w:after="0" w:line="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o-RO"/>
        </w:rPr>
        <w:t xml:space="preserve"> </w:t>
      </w:r>
      <w:r w:rsidR="00300FEC" w:rsidRPr="00DB709C">
        <w:rPr>
          <w:rFonts w:ascii="Arial" w:hAnsi="Arial" w:cs="Arial"/>
          <w:sz w:val="20"/>
          <w:szCs w:val="20"/>
          <w:lang w:val="ro-RO"/>
        </w:rPr>
        <w:t>de conducere (Legea</w:t>
      </w:r>
      <w:r w:rsidR="00865610" w:rsidRPr="00DB709C">
        <w:rPr>
          <w:rFonts w:ascii="Arial" w:hAnsi="Arial" w:cs="Arial"/>
          <w:sz w:val="20"/>
          <w:szCs w:val="20"/>
          <w:lang w:val="ro-RO"/>
        </w:rPr>
        <w:t xml:space="preserve"> </w:t>
      </w:r>
      <w:r w:rsidR="00300FEC" w:rsidRPr="00DB709C">
        <w:rPr>
          <w:rFonts w:ascii="Arial" w:hAnsi="Arial" w:cs="Arial"/>
          <w:sz w:val="20"/>
          <w:szCs w:val="20"/>
        </w:rPr>
        <w:t>nr.153/2017)</w:t>
      </w:r>
    </w:p>
    <w:p w:rsidR="00B77625" w:rsidRPr="00C3259E" w:rsidRDefault="00B77625" w:rsidP="00B77625">
      <w:pPr>
        <w:tabs>
          <w:tab w:val="left" w:pos="12960"/>
        </w:tabs>
        <w:spacing w:after="0" w:line="0" w:lineRule="atLeast"/>
        <w:rPr>
          <w:rFonts w:ascii="Arial" w:hAnsi="Arial" w:cs="Arial"/>
          <w:sz w:val="20"/>
          <w:szCs w:val="20"/>
          <w:lang w:val="ro-RO"/>
        </w:rPr>
      </w:pPr>
      <w:r w:rsidRPr="00C3259E">
        <w:rPr>
          <w:rFonts w:ascii="Arial" w:hAnsi="Arial" w:cs="Arial"/>
          <w:sz w:val="20"/>
          <w:szCs w:val="20"/>
          <w:lang w:val="ro-RO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8"/>
        <w:gridCol w:w="10"/>
        <w:gridCol w:w="2092"/>
        <w:gridCol w:w="1560"/>
        <w:gridCol w:w="1701"/>
        <w:gridCol w:w="1276"/>
        <w:gridCol w:w="1559"/>
        <w:gridCol w:w="2410"/>
      </w:tblGrid>
      <w:tr w:rsidR="00643354" w:rsidRPr="008C6CAC" w:rsidTr="00865610">
        <w:tc>
          <w:tcPr>
            <w:tcW w:w="738" w:type="dxa"/>
            <w:gridSpan w:val="2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Nr.</w:t>
            </w: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Crt.</w:t>
            </w: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</w:tc>
        <w:tc>
          <w:tcPr>
            <w:tcW w:w="2092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Funcția publică</w:t>
            </w:r>
          </w:p>
        </w:tc>
        <w:tc>
          <w:tcPr>
            <w:tcW w:w="156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Clasa</w:t>
            </w:r>
          </w:p>
        </w:tc>
        <w:tc>
          <w:tcPr>
            <w:tcW w:w="1701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Grad</w:t>
            </w: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profesional/</w:t>
            </w: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salarizare</w:t>
            </w:r>
          </w:p>
        </w:tc>
        <w:tc>
          <w:tcPr>
            <w:tcW w:w="1276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643354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Salariu de bază</w:t>
            </w:r>
          </w:p>
          <w:p w:rsidR="00EE6310" w:rsidRPr="00EE6310" w:rsidRDefault="00EE6310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EE6310">
              <w:rPr>
                <w:rFonts w:ascii="Arial" w:hAnsi="Arial" w:cs="Arial"/>
                <w:sz w:val="20"/>
                <w:szCs w:val="20"/>
                <w:lang w:val="ro-RO"/>
              </w:rPr>
              <w:t>01.01.2019</w:t>
            </w:r>
          </w:p>
        </w:tc>
        <w:tc>
          <w:tcPr>
            <w:tcW w:w="1559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Număr posturi ocupate</w:t>
            </w:r>
          </w:p>
        </w:tc>
        <w:tc>
          <w:tcPr>
            <w:tcW w:w="241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  <w:p w:rsidR="00643354" w:rsidRPr="008C6CAC" w:rsidRDefault="00643354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Nr.beneficiari</w:t>
            </w:r>
          </w:p>
          <w:p w:rsidR="00643354" w:rsidRPr="008C6CAC" w:rsidRDefault="00643354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de majorare salarială –CFP,art.15.legea nr.153 /2017</w:t>
            </w:r>
          </w:p>
        </w:tc>
      </w:tr>
      <w:tr w:rsidR="00643354" w:rsidRPr="008C6CAC" w:rsidTr="00865610">
        <w:tc>
          <w:tcPr>
            <w:tcW w:w="728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102" w:type="dxa"/>
            <w:gridSpan w:val="2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Secretar comună</w:t>
            </w:r>
          </w:p>
        </w:tc>
        <w:tc>
          <w:tcPr>
            <w:tcW w:w="156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701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II</w:t>
            </w:r>
          </w:p>
        </w:tc>
        <w:tc>
          <w:tcPr>
            <w:tcW w:w="1276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8299</w:t>
            </w:r>
          </w:p>
        </w:tc>
        <w:tc>
          <w:tcPr>
            <w:tcW w:w="1559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643354" w:rsidRPr="008C6CAC" w:rsidTr="00865610">
        <w:tc>
          <w:tcPr>
            <w:tcW w:w="728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2102" w:type="dxa"/>
            <w:gridSpan w:val="2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Șef birou </w:t>
            </w:r>
          </w:p>
        </w:tc>
        <w:tc>
          <w:tcPr>
            <w:tcW w:w="156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701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II</w:t>
            </w:r>
          </w:p>
        </w:tc>
        <w:tc>
          <w:tcPr>
            <w:tcW w:w="1276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7384</w:t>
            </w:r>
          </w:p>
        </w:tc>
        <w:tc>
          <w:tcPr>
            <w:tcW w:w="1559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</w:tr>
      <w:tr w:rsidR="00643354" w:rsidRPr="008C6CAC" w:rsidTr="00865610">
        <w:tc>
          <w:tcPr>
            <w:tcW w:w="728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2102" w:type="dxa"/>
            <w:gridSpan w:val="2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Șef birou </w:t>
            </w:r>
          </w:p>
        </w:tc>
        <w:tc>
          <w:tcPr>
            <w:tcW w:w="156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701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II</w:t>
            </w:r>
          </w:p>
        </w:tc>
        <w:tc>
          <w:tcPr>
            <w:tcW w:w="1276" w:type="dxa"/>
          </w:tcPr>
          <w:p w:rsidR="00643354" w:rsidRPr="008C6CAC" w:rsidRDefault="00A74F80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7384</w:t>
            </w:r>
          </w:p>
        </w:tc>
        <w:tc>
          <w:tcPr>
            <w:tcW w:w="1559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643354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</w:tbl>
    <w:p w:rsidR="00300FEC" w:rsidRDefault="00865610" w:rsidP="00865610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Notă : Salariile de bază aferente funcțiilor publice de conducere includ sporul de vechime la nivel maxim </w:t>
      </w:r>
    </w:p>
    <w:p w:rsidR="00865610" w:rsidRDefault="00865610" w:rsidP="00865610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p w:rsidR="00865610" w:rsidRDefault="00865610" w:rsidP="00865610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p w:rsidR="004D10CC" w:rsidRDefault="004D10CC" w:rsidP="002C084A">
      <w:pPr>
        <w:pStyle w:val="ListParagraph"/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  <w:bookmarkStart w:id="0" w:name="_GoBack"/>
      <w:bookmarkEnd w:id="0"/>
    </w:p>
    <w:p w:rsidR="004D10CC" w:rsidRDefault="004D10CC" w:rsidP="002C084A">
      <w:pPr>
        <w:pStyle w:val="ListParagraph"/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p w:rsidR="000F03AB" w:rsidRPr="00C3259E" w:rsidRDefault="002C084A" w:rsidP="002C084A">
      <w:pPr>
        <w:pStyle w:val="ListParagraph"/>
        <w:tabs>
          <w:tab w:val="left" w:pos="12960"/>
        </w:tabs>
        <w:spacing w:after="0" w:line="0" w:lineRule="atLeast"/>
        <w:rPr>
          <w:rFonts w:ascii="Arial" w:hAnsi="Arial" w:cs="Arial"/>
        </w:rPr>
      </w:pPr>
      <w:r w:rsidRPr="00C3259E">
        <w:rPr>
          <w:rFonts w:ascii="Arial" w:hAnsi="Arial" w:cs="Arial"/>
          <w:lang w:val="ro-RO"/>
        </w:rPr>
        <w:t>b)</w:t>
      </w:r>
      <w:r w:rsidR="00865610" w:rsidRPr="00C3259E">
        <w:rPr>
          <w:rFonts w:ascii="Arial" w:hAnsi="Arial" w:cs="Arial"/>
          <w:lang w:val="ro-RO"/>
        </w:rPr>
        <w:t xml:space="preserve">Anexa VIII, cap.I, punctul III., lit.b) </w:t>
      </w:r>
      <w:r w:rsidR="00865610" w:rsidRPr="00C3259E">
        <w:rPr>
          <w:rFonts w:ascii="Arial" w:hAnsi="Arial" w:cs="Arial"/>
        </w:rPr>
        <w:t>“</w:t>
      </w:r>
      <w:r w:rsidR="00C3259E" w:rsidRPr="00C3259E">
        <w:rPr>
          <w:rFonts w:ascii="Arial" w:hAnsi="Arial" w:cs="Arial"/>
        </w:rPr>
        <w:t xml:space="preserve"> </w:t>
      </w:r>
      <w:r w:rsidR="00865610" w:rsidRPr="00C3259E">
        <w:rPr>
          <w:rFonts w:ascii="Arial" w:hAnsi="Arial" w:cs="Arial"/>
          <w:lang w:val="ro-RO"/>
        </w:rPr>
        <w:t xml:space="preserve">nomenclatorul și ierarhia funcțiilor publice din administrația publică locală </w:t>
      </w:r>
      <w:r w:rsidR="00C3259E" w:rsidRPr="00C3259E">
        <w:rPr>
          <w:rFonts w:ascii="Arial" w:hAnsi="Arial" w:cs="Arial"/>
        </w:rPr>
        <w:t>“</w:t>
      </w:r>
    </w:p>
    <w:p w:rsidR="00865610" w:rsidRPr="00C3259E" w:rsidRDefault="00C3259E" w:rsidP="002C084A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  <w:r w:rsidRPr="00C3259E">
        <w:rPr>
          <w:rFonts w:ascii="Arial" w:hAnsi="Arial" w:cs="Arial"/>
          <w:lang w:val="ro-RO"/>
        </w:rPr>
        <w:t xml:space="preserve"> </w:t>
      </w:r>
      <w:r w:rsidR="00865610" w:rsidRPr="00C3259E">
        <w:rPr>
          <w:rFonts w:ascii="Arial" w:hAnsi="Arial" w:cs="Arial"/>
          <w:lang w:val="ro-RO"/>
        </w:rPr>
        <w:t>funcții publice de execuție (Legea nr.153/2017)</w:t>
      </w:r>
      <w:r w:rsidRPr="00C3259E">
        <w:rPr>
          <w:rFonts w:ascii="Arial" w:hAnsi="Arial" w:cs="Arial"/>
          <w:lang w:val="ro-RO"/>
        </w:rPr>
        <w:t>.</w:t>
      </w:r>
    </w:p>
    <w:p w:rsidR="000F03AB" w:rsidRPr="00C3259E" w:rsidRDefault="000F03AB" w:rsidP="000F03AB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p w:rsidR="000F03AB" w:rsidRDefault="000F03AB" w:rsidP="000F03AB">
      <w:pPr>
        <w:tabs>
          <w:tab w:val="left" w:pos="12960"/>
        </w:tabs>
        <w:spacing w:after="0" w:line="0" w:lineRule="atLeast"/>
        <w:rPr>
          <w:rFonts w:ascii="Arial" w:hAnsi="Arial" w:cs="Arial"/>
          <w:lang w:val="ro-RO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2065"/>
        <w:gridCol w:w="22"/>
        <w:gridCol w:w="1556"/>
        <w:gridCol w:w="1696"/>
        <w:gridCol w:w="1271"/>
        <w:gridCol w:w="1272"/>
        <w:gridCol w:w="1300"/>
        <w:gridCol w:w="2410"/>
      </w:tblGrid>
      <w:tr w:rsidR="000F03AB" w:rsidRPr="008C6CAC" w:rsidTr="00643354">
        <w:trPr>
          <w:trHeight w:val="1400"/>
        </w:trPr>
        <w:tc>
          <w:tcPr>
            <w:tcW w:w="736" w:type="dxa"/>
          </w:tcPr>
          <w:p w:rsidR="00002689" w:rsidRDefault="000F03AB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Nr</w:t>
            </w:r>
            <w:r w:rsidR="00002689">
              <w:rPr>
                <w:rFonts w:ascii="Arial" w:hAnsi="Arial" w:cs="Arial"/>
                <w:lang w:val="ro-RO"/>
              </w:rPr>
              <w:t>.</w:t>
            </w:r>
          </w:p>
          <w:p w:rsidR="000F03AB" w:rsidRPr="008C6CAC" w:rsidRDefault="00002689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c</w:t>
            </w:r>
            <w:r w:rsidR="000F03AB" w:rsidRPr="008C6CAC">
              <w:rPr>
                <w:rFonts w:ascii="Arial" w:hAnsi="Arial" w:cs="Arial"/>
                <w:lang w:val="ro-RO"/>
              </w:rPr>
              <w:t>rt.</w:t>
            </w:r>
          </w:p>
          <w:p w:rsidR="000F03AB" w:rsidRPr="008C6CAC" w:rsidRDefault="000F03AB" w:rsidP="001E2ED9">
            <w:pPr>
              <w:tabs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</w:p>
        </w:tc>
        <w:tc>
          <w:tcPr>
            <w:tcW w:w="2087" w:type="dxa"/>
            <w:gridSpan w:val="2"/>
          </w:tcPr>
          <w:p w:rsidR="00EE6310" w:rsidRDefault="00EE6310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0F03AB" w:rsidRPr="008C6CAC" w:rsidRDefault="000F03AB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Funcția publică</w:t>
            </w:r>
          </w:p>
        </w:tc>
        <w:tc>
          <w:tcPr>
            <w:tcW w:w="1556" w:type="dxa"/>
          </w:tcPr>
          <w:p w:rsidR="00EE6310" w:rsidRDefault="00EE6310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0F03AB" w:rsidRPr="008C6CAC" w:rsidRDefault="000F03AB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Clasa</w:t>
            </w:r>
          </w:p>
        </w:tc>
        <w:tc>
          <w:tcPr>
            <w:tcW w:w="1696" w:type="dxa"/>
          </w:tcPr>
          <w:p w:rsidR="00EE6310" w:rsidRDefault="00EE6310" w:rsidP="00EE6310">
            <w:pPr>
              <w:tabs>
                <w:tab w:val="left" w:pos="420"/>
                <w:tab w:val="center" w:pos="740"/>
                <w:tab w:val="left" w:pos="12960"/>
              </w:tabs>
              <w:spacing w:after="0" w:line="0" w:lineRule="atLeast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ab/>
            </w:r>
          </w:p>
          <w:p w:rsidR="00002689" w:rsidRDefault="00EE6310" w:rsidP="00EE6310">
            <w:pPr>
              <w:tabs>
                <w:tab w:val="left" w:pos="420"/>
                <w:tab w:val="center" w:pos="740"/>
                <w:tab w:val="left" w:pos="12960"/>
              </w:tabs>
              <w:spacing w:after="0" w:line="0" w:lineRule="atLeast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ab/>
            </w:r>
            <w:r w:rsidR="000F03AB" w:rsidRPr="008C6CAC">
              <w:rPr>
                <w:rFonts w:ascii="Arial" w:hAnsi="Arial" w:cs="Arial"/>
                <w:lang w:val="ro-RO"/>
              </w:rPr>
              <w:t>Grad</w:t>
            </w:r>
          </w:p>
          <w:p w:rsidR="000F03AB" w:rsidRPr="008C6CAC" w:rsidRDefault="000F03AB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profesional/</w:t>
            </w:r>
          </w:p>
          <w:p w:rsidR="000F03AB" w:rsidRPr="008C6CAC" w:rsidRDefault="000F03AB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salarizare</w:t>
            </w:r>
          </w:p>
        </w:tc>
        <w:tc>
          <w:tcPr>
            <w:tcW w:w="1271" w:type="dxa"/>
          </w:tcPr>
          <w:p w:rsidR="00EE6310" w:rsidRDefault="00EE6310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0F03AB" w:rsidRDefault="000F03AB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Gradația</w:t>
            </w:r>
          </w:p>
          <w:p w:rsidR="00643354" w:rsidRDefault="00643354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de</w:t>
            </w:r>
          </w:p>
          <w:p w:rsidR="00643354" w:rsidRPr="008C6CAC" w:rsidRDefault="00643354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vechime</w:t>
            </w:r>
          </w:p>
        </w:tc>
        <w:tc>
          <w:tcPr>
            <w:tcW w:w="1272" w:type="dxa"/>
          </w:tcPr>
          <w:p w:rsidR="00EE6310" w:rsidRDefault="00EE6310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0F03AB" w:rsidRDefault="000F03AB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Salariu de bază</w:t>
            </w:r>
          </w:p>
          <w:p w:rsidR="00EE6310" w:rsidRPr="00EE6310" w:rsidRDefault="00EE6310" w:rsidP="00EE6310">
            <w:pPr>
              <w:tabs>
                <w:tab w:val="left" w:pos="12960"/>
              </w:tabs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EE6310">
              <w:rPr>
                <w:rFonts w:ascii="Arial" w:hAnsi="Arial" w:cs="Arial"/>
                <w:sz w:val="20"/>
                <w:szCs w:val="20"/>
                <w:lang w:val="ro-RO"/>
              </w:rPr>
              <w:t>01.01.2019</w:t>
            </w:r>
          </w:p>
        </w:tc>
        <w:tc>
          <w:tcPr>
            <w:tcW w:w="1300" w:type="dxa"/>
          </w:tcPr>
          <w:p w:rsidR="00EE6310" w:rsidRDefault="00EE6310" w:rsidP="0000268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  <w:p w:rsidR="000F03AB" w:rsidRPr="008C6CAC" w:rsidRDefault="000F03AB" w:rsidP="0000268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Număr posturi </w:t>
            </w:r>
            <w:r w:rsidR="00002689">
              <w:rPr>
                <w:rFonts w:ascii="Arial" w:hAnsi="Arial" w:cs="Arial"/>
                <w:lang w:val="ro-RO"/>
              </w:rPr>
              <w:t>o</w:t>
            </w:r>
            <w:r w:rsidRPr="008C6CAC">
              <w:rPr>
                <w:rFonts w:ascii="Arial" w:hAnsi="Arial" w:cs="Arial"/>
                <w:lang w:val="ro-RO"/>
              </w:rPr>
              <w:t>cupate</w:t>
            </w:r>
          </w:p>
        </w:tc>
        <w:tc>
          <w:tcPr>
            <w:tcW w:w="2410" w:type="dxa"/>
          </w:tcPr>
          <w:p w:rsidR="00EE6310" w:rsidRDefault="00EE6310" w:rsidP="00DB709C">
            <w:pPr>
              <w:tabs>
                <w:tab w:val="left" w:pos="12960"/>
              </w:tabs>
              <w:spacing w:line="240" w:lineRule="auto"/>
              <w:jc w:val="center"/>
              <w:rPr>
                <w:rFonts w:ascii="Arial" w:hAnsi="Arial" w:cs="Arial"/>
                <w:lang w:val="ro-RO"/>
              </w:rPr>
            </w:pPr>
          </w:p>
          <w:p w:rsidR="000F03AB" w:rsidRPr="008C6CAC" w:rsidRDefault="000F03AB" w:rsidP="00DB709C">
            <w:pPr>
              <w:tabs>
                <w:tab w:val="left" w:pos="12960"/>
              </w:tabs>
              <w:spacing w:line="240" w:lineRule="auto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Nr.beneficiari</w:t>
            </w:r>
            <w:r w:rsidR="00DB709C">
              <w:rPr>
                <w:rFonts w:ascii="Arial" w:hAnsi="Arial" w:cs="Arial"/>
                <w:lang w:val="ro-RO"/>
              </w:rPr>
              <w:t xml:space="preserve"> </w:t>
            </w:r>
            <w:r w:rsidRPr="008C6CAC">
              <w:rPr>
                <w:rFonts w:ascii="Arial" w:hAnsi="Arial" w:cs="Arial"/>
                <w:lang w:val="ro-RO"/>
              </w:rPr>
              <w:t>de majorare salarială –CFP,art.15.legea nr.153 /2017</w:t>
            </w:r>
          </w:p>
        </w:tc>
      </w:tr>
      <w:tr w:rsidR="00B77625" w:rsidRPr="008C6CAC" w:rsidTr="00643354">
        <w:trPr>
          <w:trHeight w:val="447"/>
        </w:trPr>
        <w:tc>
          <w:tcPr>
            <w:tcW w:w="736" w:type="dxa"/>
          </w:tcPr>
          <w:p w:rsidR="00B77625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065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Consilier </w:t>
            </w:r>
          </w:p>
        </w:tc>
        <w:tc>
          <w:tcPr>
            <w:tcW w:w="1578" w:type="dxa"/>
            <w:gridSpan w:val="2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s</w:t>
            </w:r>
            <w:r w:rsidR="00B77625" w:rsidRPr="008C6CAC">
              <w:rPr>
                <w:rFonts w:ascii="Arial" w:hAnsi="Arial" w:cs="Arial"/>
                <w:lang w:val="ro-RO"/>
              </w:rPr>
              <w:t>uperior</w:t>
            </w:r>
          </w:p>
        </w:tc>
        <w:tc>
          <w:tcPr>
            <w:tcW w:w="1271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1272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7510</w:t>
            </w:r>
          </w:p>
        </w:tc>
        <w:tc>
          <w:tcPr>
            <w:tcW w:w="130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47"/>
        </w:trPr>
        <w:tc>
          <w:tcPr>
            <w:tcW w:w="736" w:type="dxa"/>
          </w:tcPr>
          <w:p w:rsidR="00B77625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2065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Consilier</w:t>
            </w:r>
          </w:p>
        </w:tc>
        <w:tc>
          <w:tcPr>
            <w:tcW w:w="1578" w:type="dxa"/>
            <w:gridSpan w:val="2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1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1272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7327</w:t>
            </w:r>
          </w:p>
        </w:tc>
        <w:tc>
          <w:tcPr>
            <w:tcW w:w="130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32"/>
        </w:trPr>
        <w:tc>
          <w:tcPr>
            <w:tcW w:w="736" w:type="dxa"/>
          </w:tcPr>
          <w:p w:rsidR="00B77625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2065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Consilier</w:t>
            </w:r>
          </w:p>
        </w:tc>
        <w:tc>
          <w:tcPr>
            <w:tcW w:w="1578" w:type="dxa"/>
            <w:gridSpan w:val="2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1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1272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7148</w:t>
            </w:r>
          </w:p>
        </w:tc>
        <w:tc>
          <w:tcPr>
            <w:tcW w:w="1300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47"/>
        </w:trPr>
        <w:tc>
          <w:tcPr>
            <w:tcW w:w="736" w:type="dxa"/>
          </w:tcPr>
          <w:p w:rsidR="00B77625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4</w:t>
            </w:r>
          </w:p>
        </w:tc>
        <w:tc>
          <w:tcPr>
            <w:tcW w:w="2065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Consilier</w:t>
            </w:r>
          </w:p>
        </w:tc>
        <w:tc>
          <w:tcPr>
            <w:tcW w:w="1578" w:type="dxa"/>
            <w:gridSpan w:val="2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p</w:t>
            </w:r>
            <w:r w:rsidR="00B77625" w:rsidRPr="008C6CAC">
              <w:rPr>
                <w:rFonts w:ascii="Arial" w:hAnsi="Arial" w:cs="Arial"/>
                <w:lang w:val="ro-RO"/>
              </w:rPr>
              <w:t xml:space="preserve">rincipal </w:t>
            </w:r>
          </w:p>
        </w:tc>
        <w:tc>
          <w:tcPr>
            <w:tcW w:w="1271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1272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6927</w:t>
            </w:r>
          </w:p>
        </w:tc>
        <w:tc>
          <w:tcPr>
            <w:tcW w:w="1300" w:type="dxa"/>
          </w:tcPr>
          <w:p w:rsidR="00B77625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B709C" w:rsidRPr="008C6CAC" w:rsidTr="00643354">
        <w:trPr>
          <w:trHeight w:val="447"/>
        </w:trPr>
        <w:tc>
          <w:tcPr>
            <w:tcW w:w="736" w:type="dxa"/>
          </w:tcPr>
          <w:p w:rsidR="00DB709C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2065" w:type="dxa"/>
          </w:tcPr>
          <w:p w:rsidR="00DB709C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Inspector</w:t>
            </w:r>
          </w:p>
        </w:tc>
        <w:tc>
          <w:tcPr>
            <w:tcW w:w="1578" w:type="dxa"/>
            <w:gridSpan w:val="2"/>
          </w:tcPr>
          <w:p w:rsidR="00DB709C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DB709C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1" w:type="dxa"/>
          </w:tcPr>
          <w:p w:rsidR="00DB709C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3</w:t>
            </w:r>
          </w:p>
        </w:tc>
        <w:tc>
          <w:tcPr>
            <w:tcW w:w="1272" w:type="dxa"/>
          </w:tcPr>
          <w:p w:rsidR="00DB709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6927</w:t>
            </w:r>
          </w:p>
        </w:tc>
        <w:tc>
          <w:tcPr>
            <w:tcW w:w="1300" w:type="dxa"/>
          </w:tcPr>
          <w:p w:rsidR="00DB709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DB709C" w:rsidRPr="008C6CAC" w:rsidRDefault="00DB709C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47"/>
        </w:trPr>
        <w:tc>
          <w:tcPr>
            <w:tcW w:w="736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6</w:t>
            </w:r>
          </w:p>
        </w:tc>
        <w:tc>
          <w:tcPr>
            <w:tcW w:w="2065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Consilier</w:t>
            </w:r>
          </w:p>
        </w:tc>
        <w:tc>
          <w:tcPr>
            <w:tcW w:w="1578" w:type="dxa"/>
            <w:gridSpan w:val="2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1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1272" w:type="dxa"/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7278</w:t>
            </w:r>
          </w:p>
        </w:tc>
        <w:tc>
          <w:tcPr>
            <w:tcW w:w="130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47"/>
        </w:trPr>
        <w:tc>
          <w:tcPr>
            <w:tcW w:w="736" w:type="dxa"/>
            <w:tcBorders>
              <w:bottom w:val="single" w:sz="4" w:space="0" w:color="auto"/>
            </w:tcBorders>
          </w:tcPr>
          <w:p w:rsidR="00B77625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7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Polițist local 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a</w:t>
            </w:r>
            <w:r w:rsidR="00B77625" w:rsidRPr="008C6CAC">
              <w:rPr>
                <w:rFonts w:ascii="Arial" w:hAnsi="Arial" w:cs="Arial"/>
                <w:lang w:val="ro-RO"/>
              </w:rPr>
              <w:t xml:space="preserve">sistent 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77625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6409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F72B6E" w:rsidRPr="008C6CAC" w:rsidTr="00643354">
        <w:trPr>
          <w:trHeight w:val="447"/>
        </w:trPr>
        <w:tc>
          <w:tcPr>
            <w:tcW w:w="736" w:type="dxa"/>
            <w:tcBorders>
              <w:bottom w:val="single" w:sz="4" w:space="0" w:color="auto"/>
            </w:tcBorders>
          </w:tcPr>
          <w:p w:rsidR="00F72B6E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8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Polițist local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F72B6E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asistent 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0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F72B6E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5678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7813D1" w:rsidRPr="008C6CAC" w:rsidTr="00643354">
        <w:trPr>
          <w:trHeight w:val="447"/>
        </w:trPr>
        <w:tc>
          <w:tcPr>
            <w:tcW w:w="736" w:type="dxa"/>
            <w:tcBorders>
              <w:bottom w:val="single" w:sz="4" w:space="0" w:color="auto"/>
            </w:tcBorders>
          </w:tcPr>
          <w:p w:rsidR="007813D1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9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813D1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Consilier 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7813D1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7813D1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debutant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7813D1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7813D1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6221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7813D1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7813D1" w:rsidRPr="008C6CAC" w:rsidRDefault="007813D1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32"/>
        </w:trPr>
        <w:tc>
          <w:tcPr>
            <w:tcW w:w="736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10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 xml:space="preserve">Referent 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III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Superior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 w:rsidRPr="008C6CAC">
              <w:rPr>
                <w:rFonts w:ascii="Arial" w:hAnsi="Arial" w:cs="Arial"/>
                <w:lang w:val="ro-RO"/>
              </w:rPr>
              <w:t>5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B77625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6656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B77625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2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F72B6E" w:rsidRPr="008C6CAC" w:rsidTr="00643354">
        <w:trPr>
          <w:trHeight w:val="432"/>
        </w:trPr>
        <w:tc>
          <w:tcPr>
            <w:tcW w:w="736" w:type="dxa"/>
            <w:tcBorders>
              <w:bottom w:val="single" w:sz="4" w:space="0" w:color="auto"/>
            </w:tcBorders>
          </w:tcPr>
          <w:p w:rsidR="00F72B6E" w:rsidRPr="008C6CAC" w:rsidRDefault="00643354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11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F72B6E" w:rsidRPr="008C6CAC" w:rsidRDefault="00F72B6E" w:rsidP="00F72B6E">
            <w:pPr>
              <w:tabs>
                <w:tab w:val="left" w:pos="390"/>
                <w:tab w:val="left" w:pos="12960"/>
              </w:tabs>
              <w:spacing w:line="0" w:lineRule="atLeast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ab/>
              <w:t xml:space="preserve">Referent </w:t>
            </w:r>
          </w:p>
        </w:tc>
        <w:tc>
          <w:tcPr>
            <w:tcW w:w="1578" w:type="dxa"/>
            <w:gridSpan w:val="2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III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Asistent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4002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</w:t>
            </w:r>
          </w:p>
        </w:tc>
        <w:tc>
          <w:tcPr>
            <w:tcW w:w="2410" w:type="dxa"/>
          </w:tcPr>
          <w:p w:rsidR="00F72B6E" w:rsidRPr="008C6CAC" w:rsidRDefault="00F72B6E" w:rsidP="001E2ED9">
            <w:pPr>
              <w:tabs>
                <w:tab w:val="left" w:pos="12960"/>
              </w:tabs>
              <w:spacing w:line="0" w:lineRule="atLeast"/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B77625" w:rsidRPr="008C6CAC" w:rsidTr="00643354">
        <w:trPr>
          <w:trHeight w:val="443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</w:p>
        </w:tc>
        <w:tc>
          <w:tcPr>
            <w:tcW w:w="15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 xml:space="preserve">       Total funcții publice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625" w:rsidRPr="008C6CAC" w:rsidRDefault="00B77625" w:rsidP="001E2ED9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</w:tcPr>
          <w:p w:rsidR="00B77625" w:rsidRPr="008C6CAC" w:rsidRDefault="00B77625" w:rsidP="001E2ED9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18</w:t>
            </w:r>
          </w:p>
        </w:tc>
        <w:tc>
          <w:tcPr>
            <w:tcW w:w="2410" w:type="dxa"/>
          </w:tcPr>
          <w:p w:rsidR="00B77625" w:rsidRPr="008C6CAC" w:rsidRDefault="00B77625" w:rsidP="001E2ED9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</w:t>
            </w:r>
          </w:p>
        </w:tc>
      </w:tr>
    </w:tbl>
    <w:p w:rsidR="00C3259E" w:rsidRDefault="00C3259E" w:rsidP="00B77625">
      <w:pPr>
        <w:rPr>
          <w:rFonts w:ascii="Arial" w:hAnsi="Arial" w:cs="Arial"/>
        </w:rPr>
      </w:pPr>
    </w:p>
    <w:p w:rsidR="00C3259E" w:rsidRDefault="00C3259E" w:rsidP="00B77625">
      <w:pPr>
        <w:rPr>
          <w:rFonts w:ascii="Arial" w:hAnsi="Arial" w:cs="Arial"/>
        </w:rPr>
      </w:pPr>
    </w:p>
    <w:p w:rsidR="00C3259E" w:rsidRDefault="00C3259E" w:rsidP="00B77625">
      <w:pPr>
        <w:rPr>
          <w:rFonts w:ascii="Arial" w:hAnsi="Arial" w:cs="Arial"/>
        </w:rPr>
      </w:pPr>
    </w:p>
    <w:p w:rsidR="00EE6310" w:rsidRDefault="00EE6310" w:rsidP="00CF4DA6">
      <w:pPr>
        <w:spacing w:after="0" w:line="0" w:lineRule="atLeast"/>
        <w:rPr>
          <w:rFonts w:ascii="Arial" w:hAnsi="Arial" w:cs="Arial"/>
        </w:rPr>
      </w:pPr>
    </w:p>
    <w:p w:rsidR="004D10CC" w:rsidRDefault="004D10CC" w:rsidP="00CF4DA6">
      <w:pPr>
        <w:spacing w:after="0" w:line="0" w:lineRule="atLeast"/>
        <w:rPr>
          <w:rFonts w:ascii="Arial" w:hAnsi="Arial" w:cs="Arial"/>
        </w:rPr>
      </w:pPr>
    </w:p>
    <w:p w:rsidR="004D10CC" w:rsidRDefault="004D10CC" w:rsidP="00CF4DA6">
      <w:pPr>
        <w:spacing w:after="0" w:line="0" w:lineRule="atLeast"/>
        <w:rPr>
          <w:rFonts w:ascii="Arial" w:hAnsi="Arial" w:cs="Arial"/>
        </w:rPr>
      </w:pPr>
    </w:p>
    <w:p w:rsidR="004D10CC" w:rsidRDefault="004D10CC" w:rsidP="00CF4DA6">
      <w:pPr>
        <w:spacing w:after="0" w:line="0" w:lineRule="atLeast"/>
        <w:rPr>
          <w:rFonts w:ascii="Arial" w:hAnsi="Arial" w:cs="Arial"/>
        </w:rPr>
      </w:pPr>
    </w:p>
    <w:p w:rsidR="00C3259E" w:rsidRPr="00C3259E" w:rsidRDefault="002C084A" w:rsidP="00CF4DA6">
      <w:pPr>
        <w:spacing w:after="0" w:line="0" w:lineRule="atLeast"/>
        <w:rPr>
          <w:rFonts w:ascii="Arial" w:hAnsi="Arial" w:cs="Arial"/>
        </w:rPr>
      </w:pPr>
      <w:r w:rsidRPr="00C3259E">
        <w:rPr>
          <w:rFonts w:ascii="Arial" w:hAnsi="Arial" w:cs="Arial"/>
        </w:rPr>
        <w:t>III.FAMILIA OCUPAȚIONALĂ DE FUNCȚII BUGETARE “ ADMINISTRA</w:t>
      </w:r>
      <w:r w:rsidRPr="00C3259E">
        <w:rPr>
          <w:rFonts w:ascii="Arial" w:hAnsi="Arial" w:cs="Arial"/>
          <w:lang w:val="ro-RO"/>
        </w:rPr>
        <w:t xml:space="preserve">ȚIE </w:t>
      </w:r>
      <w:r w:rsidR="00C3259E" w:rsidRPr="00C3259E">
        <w:rPr>
          <w:rFonts w:ascii="Arial" w:hAnsi="Arial" w:cs="Arial"/>
        </w:rPr>
        <w:t>“ Salarizarea personalului contractual</w:t>
      </w:r>
    </w:p>
    <w:p w:rsidR="00EE6310" w:rsidRPr="00EE6310" w:rsidRDefault="00803D64" w:rsidP="00CF4DA6">
      <w:pPr>
        <w:pStyle w:val="ListParagraph"/>
        <w:numPr>
          <w:ilvl w:val="0"/>
          <w:numId w:val="3"/>
        </w:num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3259E" w:rsidRPr="00C3259E">
        <w:rPr>
          <w:rFonts w:ascii="Arial" w:hAnsi="Arial" w:cs="Arial"/>
        </w:rPr>
        <w:t xml:space="preserve">nexa VIII, cap.II, punctul IV., lit.b) nomenclatorul </w:t>
      </w:r>
      <w:r w:rsidR="00C3259E" w:rsidRPr="00C3259E">
        <w:rPr>
          <w:rFonts w:ascii="Arial" w:hAnsi="Arial" w:cs="Arial"/>
          <w:lang w:val="ro-RO"/>
        </w:rPr>
        <w:t>și ierarhia funcțiilor din administrația publică locală</w:t>
      </w:r>
    </w:p>
    <w:p w:rsidR="00C3259E" w:rsidRDefault="00C3259E" w:rsidP="00EE6310">
      <w:pPr>
        <w:pStyle w:val="ListParagraph"/>
        <w:spacing w:after="0" w:line="0" w:lineRule="atLeast"/>
        <w:ind w:left="645"/>
        <w:rPr>
          <w:rFonts w:ascii="Arial" w:hAnsi="Arial" w:cs="Arial"/>
        </w:rPr>
      </w:pPr>
      <w:r w:rsidRPr="00C3259E">
        <w:rPr>
          <w:rFonts w:ascii="Arial" w:hAnsi="Arial" w:cs="Arial"/>
          <w:lang w:val="ro-RO"/>
        </w:rPr>
        <w:t xml:space="preserve"> </w:t>
      </w:r>
      <w:r w:rsidRPr="00C3259E">
        <w:rPr>
          <w:rFonts w:ascii="Arial" w:hAnsi="Arial" w:cs="Arial"/>
        </w:rPr>
        <w:t>“ func</w:t>
      </w:r>
      <w:r w:rsidRPr="00C3259E">
        <w:rPr>
          <w:rFonts w:ascii="Arial" w:hAnsi="Arial" w:cs="Arial"/>
          <w:lang w:val="ro-RO"/>
        </w:rPr>
        <w:t>ții de execuție”</w:t>
      </w:r>
      <w:r w:rsidR="00EE6310" w:rsidRPr="00C3259E">
        <w:rPr>
          <w:rFonts w:ascii="Arial" w:hAnsi="Arial" w:cs="Arial"/>
          <w:lang w:val="ro-RO"/>
        </w:rPr>
        <w:t xml:space="preserve"> </w:t>
      </w:r>
      <w:r w:rsidRPr="00C3259E">
        <w:rPr>
          <w:rFonts w:ascii="Arial" w:hAnsi="Arial" w:cs="Arial"/>
          <w:lang w:val="ro-RO"/>
        </w:rPr>
        <w:t>(Legea nr.153/2017)</w:t>
      </w:r>
    </w:p>
    <w:p w:rsidR="00CF4DA6" w:rsidRPr="00C3259E" w:rsidRDefault="00CF4DA6" w:rsidP="00CF4DA6">
      <w:pPr>
        <w:pStyle w:val="ListParagraph"/>
        <w:spacing w:after="0" w:line="0" w:lineRule="atLeast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-289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719"/>
        <w:gridCol w:w="1001"/>
        <w:gridCol w:w="858"/>
        <w:gridCol w:w="1144"/>
        <w:gridCol w:w="865"/>
        <w:gridCol w:w="709"/>
        <w:gridCol w:w="864"/>
        <w:gridCol w:w="2146"/>
        <w:gridCol w:w="179"/>
        <w:gridCol w:w="59"/>
      </w:tblGrid>
      <w:tr w:rsidR="00CF4DA6" w:rsidRPr="008C6CAC" w:rsidTr="00CF4DA6">
        <w:trPr>
          <w:gridAfter w:val="1"/>
          <w:wAfter w:w="59" w:type="dxa"/>
          <w:trHeight w:val="697"/>
        </w:trPr>
        <w:tc>
          <w:tcPr>
            <w:tcW w:w="567" w:type="dxa"/>
          </w:tcPr>
          <w:p w:rsidR="00EE6310" w:rsidRDefault="00EE6310" w:rsidP="00787958">
            <w:pPr>
              <w:rPr>
                <w:rFonts w:ascii="Arial" w:hAnsi="Arial" w:cs="Arial"/>
              </w:rPr>
            </w:pPr>
          </w:p>
          <w:p w:rsidR="00CF4DA6" w:rsidRPr="008C6CAC" w:rsidRDefault="00CF4DA6" w:rsidP="00787958">
            <w:pPr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Nr.crt</w:t>
            </w:r>
          </w:p>
        </w:tc>
        <w:tc>
          <w:tcPr>
            <w:tcW w:w="2719" w:type="dxa"/>
          </w:tcPr>
          <w:p w:rsidR="00EE6310" w:rsidRDefault="00EE6310" w:rsidP="00EE6310">
            <w:pPr>
              <w:jc w:val="center"/>
              <w:rPr>
                <w:rFonts w:ascii="Arial" w:hAnsi="Arial" w:cs="Arial"/>
              </w:rPr>
            </w:pPr>
          </w:p>
          <w:p w:rsidR="00CF4DA6" w:rsidRPr="00EB3155" w:rsidRDefault="00CF4DA6" w:rsidP="00EE6310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Funcția</w:t>
            </w:r>
          </w:p>
        </w:tc>
        <w:tc>
          <w:tcPr>
            <w:tcW w:w="1001" w:type="dxa"/>
          </w:tcPr>
          <w:p w:rsidR="00EE6310" w:rsidRDefault="00EE6310" w:rsidP="00EE6310">
            <w:pPr>
              <w:jc w:val="center"/>
              <w:rPr>
                <w:rFonts w:ascii="Arial" w:hAnsi="Arial" w:cs="Arial"/>
              </w:rPr>
            </w:pPr>
          </w:p>
          <w:p w:rsidR="00CF4DA6" w:rsidRPr="008C6CAC" w:rsidRDefault="00CF4DA6" w:rsidP="00EE6310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Studii</w:t>
            </w:r>
          </w:p>
        </w:tc>
        <w:tc>
          <w:tcPr>
            <w:tcW w:w="858" w:type="dxa"/>
          </w:tcPr>
          <w:p w:rsidR="00EE6310" w:rsidRDefault="00EE6310" w:rsidP="00EE6310">
            <w:pPr>
              <w:jc w:val="center"/>
              <w:rPr>
                <w:rFonts w:ascii="Arial" w:hAnsi="Arial" w:cs="Arial"/>
              </w:rPr>
            </w:pPr>
          </w:p>
          <w:p w:rsidR="00CF4DA6" w:rsidRPr="008C6CAC" w:rsidRDefault="00CF4DA6" w:rsidP="00EE6310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Grad</w:t>
            </w:r>
          </w:p>
        </w:tc>
        <w:tc>
          <w:tcPr>
            <w:tcW w:w="1144" w:type="dxa"/>
          </w:tcPr>
          <w:p w:rsidR="00EE6310" w:rsidRDefault="00EE6310" w:rsidP="00EE6310">
            <w:pPr>
              <w:jc w:val="center"/>
              <w:rPr>
                <w:rFonts w:ascii="Arial" w:hAnsi="Arial" w:cs="Arial"/>
              </w:rPr>
            </w:pPr>
          </w:p>
          <w:p w:rsidR="00CF4DA6" w:rsidRPr="008C6CAC" w:rsidRDefault="00CF4DA6" w:rsidP="00EE6310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Gradația</w:t>
            </w:r>
          </w:p>
        </w:tc>
        <w:tc>
          <w:tcPr>
            <w:tcW w:w="1574" w:type="dxa"/>
            <w:gridSpan w:val="2"/>
          </w:tcPr>
          <w:p w:rsidR="00EE6310" w:rsidRDefault="00EE6310" w:rsidP="00EE6310">
            <w:pPr>
              <w:jc w:val="center"/>
              <w:rPr>
                <w:rFonts w:ascii="Arial" w:hAnsi="Arial" w:cs="Arial"/>
              </w:rPr>
            </w:pPr>
          </w:p>
          <w:p w:rsidR="00EE6310" w:rsidRDefault="00CF4DA6" w:rsidP="00EE6310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Salar d</w:t>
            </w:r>
            <w:r w:rsidR="00EE6310">
              <w:rPr>
                <w:rFonts w:ascii="Arial" w:hAnsi="Arial" w:cs="Arial"/>
              </w:rPr>
              <w:t>e</w:t>
            </w:r>
            <w:r w:rsidRPr="008C6CAC">
              <w:rPr>
                <w:rFonts w:ascii="Arial" w:hAnsi="Arial" w:cs="Arial"/>
              </w:rPr>
              <w:t xml:space="preserve"> bază</w:t>
            </w:r>
          </w:p>
          <w:p w:rsidR="00EE6310" w:rsidRPr="008C6CAC" w:rsidRDefault="00EE6310" w:rsidP="00EE63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01.01.2019</w:t>
            </w:r>
          </w:p>
        </w:tc>
        <w:tc>
          <w:tcPr>
            <w:tcW w:w="3189" w:type="dxa"/>
            <w:gridSpan w:val="3"/>
          </w:tcPr>
          <w:p w:rsidR="00EE6310" w:rsidRDefault="00EE6310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EE6310" w:rsidRDefault="00EE6310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</w:p>
          <w:p w:rsidR="00CF4DA6" w:rsidRPr="008C6CAC" w:rsidRDefault="00CF4DA6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Nr.de posturi</w:t>
            </w:r>
          </w:p>
          <w:p w:rsidR="00CF4DA6" w:rsidRPr="008C6CAC" w:rsidRDefault="00CF4DA6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ocupate</w:t>
            </w:r>
          </w:p>
        </w:tc>
      </w:tr>
      <w:tr w:rsidR="00CF4DA6" w:rsidRPr="008C6CAC" w:rsidTr="00CF4DA6">
        <w:trPr>
          <w:gridAfter w:val="1"/>
          <w:wAfter w:w="59" w:type="dxa"/>
          <w:trHeight w:val="483"/>
        </w:trPr>
        <w:tc>
          <w:tcPr>
            <w:tcW w:w="567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</w:t>
            </w:r>
          </w:p>
        </w:tc>
        <w:tc>
          <w:tcPr>
            <w:tcW w:w="2719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 xml:space="preserve">Consilier </w:t>
            </w:r>
          </w:p>
        </w:tc>
        <w:tc>
          <w:tcPr>
            <w:tcW w:w="1001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S</w:t>
            </w:r>
          </w:p>
        </w:tc>
        <w:tc>
          <w:tcPr>
            <w:tcW w:w="858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IA</w:t>
            </w:r>
          </w:p>
        </w:tc>
        <w:tc>
          <w:tcPr>
            <w:tcW w:w="1144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74" w:type="dxa"/>
            <w:gridSpan w:val="2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5894</w:t>
            </w:r>
          </w:p>
        </w:tc>
        <w:tc>
          <w:tcPr>
            <w:tcW w:w="3189" w:type="dxa"/>
            <w:gridSpan w:val="3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</w:t>
            </w:r>
          </w:p>
        </w:tc>
      </w:tr>
      <w:tr w:rsidR="00CF4DA6" w:rsidRPr="008C6CAC" w:rsidTr="00CF4DA6">
        <w:trPr>
          <w:gridAfter w:val="1"/>
          <w:wAfter w:w="59" w:type="dxa"/>
          <w:trHeight w:val="468"/>
        </w:trPr>
        <w:tc>
          <w:tcPr>
            <w:tcW w:w="567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19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Inspector de specialitate</w:t>
            </w:r>
          </w:p>
        </w:tc>
        <w:tc>
          <w:tcPr>
            <w:tcW w:w="1001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858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</w:tc>
        <w:tc>
          <w:tcPr>
            <w:tcW w:w="1144" w:type="dxa"/>
          </w:tcPr>
          <w:p w:rsidR="00CF4DA6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74" w:type="dxa"/>
            <w:gridSpan w:val="2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6116</w:t>
            </w:r>
          </w:p>
        </w:tc>
        <w:tc>
          <w:tcPr>
            <w:tcW w:w="3189" w:type="dxa"/>
            <w:gridSpan w:val="3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CF4DA6" w:rsidRPr="008C6CAC" w:rsidTr="00CF4DA6">
        <w:trPr>
          <w:gridAfter w:val="1"/>
          <w:wAfter w:w="59" w:type="dxa"/>
          <w:trHeight w:val="468"/>
        </w:trPr>
        <w:tc>
          <w:tcPr>
            <w:tcW w:w="567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719" w:type="dxa"/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Consilier</w:t>
            </w:r>
          </w:p>
        </w:tc>
        <w:tc>
          <w:tcPr>
            <w:tcW w:w="1001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S</w:t>
            </w:r>
          </w:p>
        </w:tc>
        <w:tc>
          <w:tcPr>
            <w:tcW w:w="858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</w:tc>
        <w:tc>
          <w:tcPr>
            <w:tcW w:w="1144" w:type="dxa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0</w:t>
            </w:r>
          </w:p>
        </w:tc>
        <w:tc>
          <w:tcPr>
            <w:tcW w:w="1574" w:type="dxa"/>
            <w:gridSpan w:val="2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4846</w:t>
            </w:r>
          </w:p>
        </w:tc>
        <w:tc>
          <w:tcPr>
            <w:tcW w:w="3189" w:type="dxa"/>
            <w:gridSpan w:val="3"/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</w:t>
            </w:r>
          </w:p>
        </w:tc>
      </w:tr>
      <w:tr w:rsidR="00CF4DA6" w:rsidRPr="008C6CAC" w:rsidTr="00CF4DA6">
        <w:trPr>
          <w:gridAfter w:val="1"/>
          <w:wAfter w:w="59" w:type="dxa"/>
          <w:trHeight w:val="483"/>
        </w:trPr>
        <w:tc>
          <w:tcPr>
            <w:tcW w:w="567" w:type="dxa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19" w:type="dxa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Femeie de serviciu 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M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rPr>
                <w:rFonts w:ascii="Arial" w:hAnsi="Arial" w:cs="Arial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74" w:type="dxa"/>
            <w:gridSpan w:val="2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3824</w:t>
            </w:r>
          </w:p>
        </w:tc>
        <w:tc>
          <w:tcPr>
            <w:tcW w:w="3189" w:type="dxa"/>
            <w:gridSpan w:val="3"/>
            <w:tcBorders>
              <w:bottom w:val="single" w:sz="4" w:space="0" w:color="auto"/>
            </w:tcBorders>
          </w:tcPr>
          <w:p w:rsidR="00CF4DA6" w:rsidRPr="008C6CAC" w:rsidRDefault="00CF4DA6" w:rsidP="00787958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1</w:t>
            </w:r>
          </w:p>
        </w:tc>
      </w:tr>
      <w:tr w:rsidR="002C084A" w:rsidRPr="008C6CAC" w:rsidTr="00CF4DA6">
        <w:trPr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77625" w:rsidRPr="008C6CAC" w:rsidRDefault="00B77625" w:rsidP="00787958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EB3155" w:rsidP="00787958">
            <w:pPr>
              <w:ind w:right="-22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funcții contractuale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EB3155" w:rsidRDefault="00B77625" w:rsidP="00787958">
            <w:pPr>
              <w:rPr>
                <w:rFonts w:ascii="Arial" w:hAnsi="Arial" w:cs="Arial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787958">
            <w:pPr>
              <w:rPr>
                <w:rFonts w:ascii="Arial" w:hAnsi="Arial" w:cs="Arial"/>
              </w:rPr>
            </w:pP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787958">
            <w:pPr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8C6CAC" w:rsidRDefault="00B77625" w:rsidP="007879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7625" w:rsidRPr="00CF4DA6" w:rsidRDefault="00CF4DA6" w:rsidP="00CF4DA6">
            <w:pPr>
              <w:rPr>
                <w:rFonts w:ascii="Arial" w:hAnsi="Arial" w:cs="Arial"/>
                <w:b/>
              </w:rPr>
            </w:pPr>
            <w:r w:rsidRPr="00CF4DA6">
              <w:rPr>
                <w:rFonts w:ascii="Arial" w:hAnsi="Arial" w:cs="Arial"/>
                <w:b/>
              </w:rPr>
              <w:t xml:space="preserve">         4</w:t>
            </w:r>
          </w:p>
        </w:tc>
        <w:tc>
          <w:tcPr>
            <w:tcW w:w="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625" w:rsidRPr="008C6CAC" w:rsidRDefault="00B77625" w:rsidP="0078795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643354" w:rsidRDefault="00643354" w:rsidP="00B77625">
      <w:pPr>
        <w:rPr>
          <w:rFonts w:ascii="Arial" w:hAnsi="Arial" w:cs="Arial"/>
        </w:rPr>
      </w:pPr>
    </w:p>
    <w:p w:rsidR="00643354" w:rsidRDefault="00643354" w:rsidP="00B77625">
      <w:pPr>
        <w:rPr>
          <w:rFonts w:ascii="Arial" w:hAnsi="Arial" w:cs="Arial"/>
        </w:rPr>
      </w:pPr>
    </w:p>
    <w:p w:rsidR="00643354" w:rsidRDefault="00643354" w:rsidP="00B77625">
      <w:pPr>
        <w:rPr>
          <w:rFonts w:ascii="Arial" w:hAnsi="Arial" w:cs="Arial"/>
        </w:rPr>
      </w:pPr>
    </w:p>
    <w:p w:rsidR="00787958" w:rsidRDefault="00643354" w:rsidP="00CF4DA6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803D64" w:rsidRDefault="00787958" w:rsidP="00CF4DA6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>IV. FAMILIA OCUPAȚIONALĂ DE FUNCȚII BUGETARE  “ CULTURĂ “</w:t>
      </w:r>
    </w:p>
    <w:p w:rsidR="00CF4DA6" w:rsidRPr="00CF4DA6" w:rsidRDefault="00CF4DA6" w:rsidP="00CF4DA6">
      <w:pPr>
        <w:pStyle w:val="ListParagraph"/>
        <w:numPr>
          <w:ilvl w:val="0"/>
          <w:numId w:val="4"/>
        </w:num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87958">
        <w:rPr>
          <w:rFonts w:ascii="Arial" w:hAnsi="Arial" w:cs="Arial"/>
        </w:rPr>
        <w:t>NEXA III, cap.II, punctul II, lit.b) Salarii de bază din sistemul bibliotecilor din Rom</w:t>
      </w:r>
      <w:r w:rsidR="00787958">
        <w:rPr>
          <w:rFonts w:ascii="Arial" w:hAnsi="Arial" w:cs="Arial"/>
          <w:lang w:val="ro-RO"/>
        </w:rPr>
        <w:t>ânia-</w:t>
      </w:r>
      <w:r w:rsidR="00787958">
        <w:rPr>
          <w:rFonts w:ascii="Arial" w:hAnsi="Arial" w:cs="Arial"/>
        </w:rPr>
        <w:t>“</w:t>
      </w:r>
      <w:r w:rsidR="00787958">
        <w:rPr>
          <w:rFonts w:ascii="Arial" w:hAnsi="Arial" w:cs="Arial"/>
          <w:lang w:val="ro-RO"/>
        </w:rPr>
        <w:t xml:space="preserve"> alte biblioteci</w:t>
      </w:r>
    </w:p>
    <w:p w:rsidR="00787958" w:rsidRPr="00EE6310" w:rsidRDefault="00787958" w:rsidP="00EE6310">
      <w:pPr>
        <w:spacing w:after="0" w:line="0" w:lineRule="atLeast"/>
        <w:rPr>
          <w:rFonts w:ascii="Arial" w:hAnsi="Arial" w:cs="Arial"/>
        </w:rPr>
      </w:pPr>
      <w:r w:rsidRPr="00EE6310">
        <w:rPr>
          <w:rFonts w:ascii="Arial" w:hAnsi="Arial" w:cs="Arial"/>
          <w:lang w:val="ro-RO"/>
        </w:rPr>
        <w:t xml:space="preserve"> „- funcții de execuție </w:t>
      </w:r>
      <w:r w:rsidRPr="00EE6310">
        <w:rPr>
          <w:rFonts w:ascii="Arial" w:hAnsi="Arial" w:cs="Arial"/>
        </w:rPr>
        <w:t>(Legea nr.153/2017)</w:t>
      </w:r>
    </w:p>
    <w:p w:rsidR="00CF4DA6" w:rsidRPr="00787958" w:rsidRDefault="00CF4DA6" w:rsidP="00CF4DA6">
      <w:pPr>
        <w:spacing w:after="0" w:line="0" w:lineRule="atLeast"/>
        <w:ind w:left="360"/>
        <w:rPr>
          <w:rFonts w:ascii="Arial" w:hAnsi="Arial" w:cs="Arial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851"/>
        <w:gridCol w:w="1843"/>
        <w:gridCol w:w="1559"/>
        <w:gridCol w:w="1276"/>
        <w:gridCol w:w="1418"/>
        <w:gridCol w:w="1217"/>
        <w:gridCol w:w="2976"/>
      </w:tblGrid>
      <w:tr w:rsidR="002033E6" w:rsidTr="00CF4DA6">
        <w:tc>
          <w:tcPr>
            <w:tcW w:w="851" w:type="dxa"/>
          </w:tcPr>
          <w:p w:rsidR="00EE6310" w:rsidRDefault="00EE6310" w:rsidP="00B77625">
            <w:pPr>
              <w:rPr>
                <w:rFonts w:ascii="Arial" w:hAnsi="Arial" w:cs="Arial"/>
              </w:rPr>
            </w:pPr>
          </w:p>
          <w:p w:rsidR="002033E6" w:rsidRDefault="002033E6" w:rsidP="00B77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</w:t>
            </w:r>
          </w:p>
          <w:p w:rsidR="002033E6" w:rsidRDefault="002033E6" w:rsidP="00B77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crt</w:t>
            </w:r>
          </w:p>
        </w:tc>
        <w:tc>
          <w:tcPr>
            <w:tcW w:w="1843" w:type="dxa"/>
          </w:tcPr>
          <w:p w:rsidR="002033E6" w:rsidRDefault="002033E6" w:rsidP="00B77625">
            <w:pPr>
              <w:rPr>
                <w:rFonts w:ascii="Arial" w:hAnsi="Arial" w:cs="Arial"/>
              </w:rPr>
            </w:pPr>
          </w:p>
          <w:p w:rsidR="002033E6" w:rsidRDefault="002033E6" w:rsidP="00B77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Funcția</w:t>
            </w:r>
          </w:p>
        </w:tc>
        <w:tc>
          <w:tcPr>
            <w:tcW w:w="1559" w:type="dxa"/>
          </w:tcPr>
          <w:p w:rsidR="002033E6" w:rsidRDefault="002033E6" w:rsidP="00B77625">
            <w:pPr>
              <w:rPr>
                <w:rFonts w:ascii="Arial" w:hAnsi="Arial" w:cs="Arial"/>
              </w:rPr>
            </w:pPr>
          </w:p>
          <w:p w:rsidR="002033E6" w:rsidRDefault="002033E6" w:rsidP="00EE63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Studii</w:t>
            </w:r>
          </w:p>
        </w:tc>
        <w:tc>
          <w:tcPr>
            <w:tcW w:w="1276" w:type="dxa"/>
          </w:tcPr>
          <w:p w:rsidR="002033E6" w:rsidRDefault="002033E6" w:rsidP="00B77625">
            <w:pPr>
              <w:rPr>
                <w:rFonts w:ascii="Arial" w:hAnsi="Arial" w:cs="Arial"/>
              </w:rPr>
            </w:pPr>
          </w:p>
          <w:p w:rsidR="002033E6" w:rsidRDefault="002033E6" w:rsidP="00B77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Treapta</w:t>
            </w:r>
          </w:p>
        </w:tc>
        <w:tc>
          <w:tcPr>
            <w:tcW w:w="1418" w:type="dxa"/>
          </w:tcPr>
          <w:p w:rsidR="002033E6" w:rsidRDefault="002033E6" w:rsidP="00B77625">
            <w:pPr>
              <w:rPr>
                <w:rFonts w:ascii="Arial" w:hAnsi="Arial" w:cs="Arial"/>
              </w:rPr>
            </w:pPr>
          </w:p>
          <w:p w:rsidR="002033E6" w:rsidRDefault="002033E6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Gradația</w:t>
            </w:r>
          </w:p>
          <w:p w:rsidR="00CF4DA6" w:rsidRDefault="00CF4DA6" w:rsidP="00EE6310">
            <w:pPr>
              <w:spacing w:after="0" w:line="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vechime</w:t>
            </w:r>
          </w:p>
        </w:tc>
        <w:tc>
          <w:tcPr>
            <w:tcW w:w="1134" w:type="dxa"/>
          </w:tcPr>
          <w:p w:rsidR="002033E6" w:rsidRDefault="002033E6" w:rsidP="002033E6">
            <w:pPr>
              <w:jc w:val="center"/>
              <w:rPr>
                <w:rFonts w:ascii="Arial" w:hAnsi="Arial" w:cs="Arial"/>
              </w:rPr>
            </w:pPr>
          </w:p>
          <w:p w:rsidR="002033E6" w:rsidRDefault="002033E6" w:rsidP="002033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Salar de bază</w:t>
            </w:r>
          </w:p>
          <w:p w:rsidR="00EE6310" w:rsidRPr="00EE6310" w:rsidRDefault="00EE6310" w:rsidP="002033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6310">
              <w:rPr>
                <w:rFonts w:ascii="Arial" w:hAnsi="Arial" w:cs="Arial"/>
                <w:sz w:val="20"/>
                <w:szCs w:val="20"/>
              </w:rPr>
              <w:t>01.01.2019</w:t>
            </w:r>
          </w:p>
        </w:tc>
        <w:tc>
          <w:tcPr>
            <w:tcW w:w="2976" w:type="dxa"/>
          </w:tcPr>
          <w:p w:rsidR="002033E6" w:rsidRDefault="002033E6" w:rsidP="00B77625">
            <w:pPr>
              <w:rPr>
                <w:rFonts w:ascii="Arial" w:hAnsi="Arial" w:cs="Arial"/>
              </w:rPr>
            </w:pPr>
          </w:p>
          <w:p w:rsidR="002033E6" w:rsidRDefault="00EE6310" w:rsidP="00B776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2033E6">
              <w:rPr>
                <w:rFonts w:ascii="Arial" w:hAnsi="Arial" w:cs="Arial"/>
              </w:rPr>
              <w:t>Nr.de posturi ocupate</w:t>
            </w:r>
          </w:p>
        </w:tc>
      </w:tr>
    </w:tbl>
    <w:tbl>
      <w:tblPr>
        <w:tblStyle w:val="TableGrid"/>
        <w:tblpPr w:leftFromText="180" w:rightFromText="180" w:vertAnchor="text" w:tblpX="-289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554"/>
        <w:gridCol w:w="1276"/>
        <w:gridCol w:w="1417"/>
        <w:gridCol w:w="1134"/>
        <w:gridCol w:w="3119"/>
      </w:tblGrid>
      <w:tr w:rsidR="002033E6" w:rsidRPr="008C6CAC" w:rsidTr="00654BB2">
        <w:tc>
          <w:tcPr>
            <w:tcW w:w="851" w:type="dxa"/>
          </w:tcPr>
          <w:p w:rsidR="002033E6" w:rsidRPr="008C6CAC" w:rsidRDefault="00EE6310" w:rsidP="002033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2033E6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</w:tcPr>
          <w:p w:rsidR="002033E6" w:rsidRPr="008C6CAC" w:rsidRDefault="00EE6310" w:rsidP="002033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2033E6" w:rsidRPr="008C6CAC">
              <w:rPr>
                <w:rFonts w:ascii="Arial" w:hAnsi="Arial" w:cs="Arial"/>
              </w:rPr>
              <w:t xml:space="preserve">Bibliotecar </w:t>
            </w:r>
          </w:p>
        </w:tc>
        <w:tc>
          <w:tcPr>
            <w:tcW w:w="1554" w:type="dxa"/>
          </w:tcPr>
          <w:p w:rsidR="002033E6" w:rsidRPr="008C6CAC" w:rsidRDefault="002033E6" w:rsidP="002033E6">
            <w:pPr>
              <w:jc w:val="center"/>
              <w:rPr>
                <w:rFonts w:ascii="Arial" w:hAnsi="Arial" w:cs="Arial"/>
              </w:rPr>
            </w:pPr>
            <w:r w:rsidRPr="008C6CAC">
              <w:rPr>
                <w:rFonts w:ascii="Arial" w:hAnsi="Arial" w:cs="Arial"/>
              </w:rPr>
              <w:t>M</w:t>
            </w:r>
          </w:p>
        </w:tc>
        <w:tc>
          <w:tcPr>
            <w:tcW w:w="1276" w:type="dxa"/>
          </w:tcPr>
          <w:p w:rsidR="002033E6" w:rsidRPr="008C6CAC" w:rsidRDefault="002033E6" w:rsidP="002033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IA</w:t>
            </w:r>
          </w:p>
        </w:tc>
        <w:tc>
          <w:tcPr>
            <w:tcW w:w="1417" w:type="dxa"/>
          </w:tcPr>
          <w:p w:rsidR="002033E6" w:rsidRPr="008C6CAC" w:rsidRDefault="002033E6" w:rsidP="002033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</w:t>
            </w:r>
          </w:p>
        </w:tc>
        <w:tc>
          <w:tcPr>
            <w:tcW w:w="1134" w:type="dxa"/>
          </w:tcPr>
          <w:p w:rsidR="002033E6" w:rsidRPr="008C6CAC" w:rsidRDefault="00CF4DA6" w:rsidP="002033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3676</w:t>
            </w:r>
          </w:p>
        </w:tc>
        <w:tc>
          <w:tcPr>
            <w:tcW w:w="3119" w:type="dxa"/>
          </w:tcPr>
          <w:p w:rsidR="002033E6" w:rsidRPr="008C6CAC" w:rsidRDefault="00CF4DA6" w:rsidP="002033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803D64" w:rsidRDefault="00803D64" w:rsidP="00B77625">
      <w:pPr>
        <w:rPr>
          <w:rFonts w:ascii="Arial" w:hAnsi="Arial" w:cs="Arial"/>
        </w:rPr>
      </w:pPr>
    </w:p>
    <w:p w:rsidR="001F066A" w:rsidRDefault="001F066A" w:rsidP="00AB1180">
      <w:pPr>
        <w:spacing w:after="0" w:line="0" w:lineRule="atLeast"/>
        <w:rPr>
          <w:rFonts w:ascii="Arial" w:hAnsi="Arial" w:cs="Arial"/>
        </w:rPr>
      </w:pPr>
    </w:p>
    <w:p w:rsidR="004D10CC" w:rsidRDefault="004D10CC" w:rsidP="00AB1180">
      <w:pPr>
        <w:spacing w:after="0" w:line="0" w:lineRule="atLeast"/>
        <w:rPr>
          <w:rFonts w:ascii="Arial" w:hAnsi="Arial" w:cs="Arial"/>
        </w:rPr>
      </w:pPr>
    </w:p>
    <w:p w:rsidR="004D10CC" w:rsidRDefault="004D10CC" w:rsidP="00AB1180">
      <w:pPr>
        <w:spacing w:after="0" w:line="0" w:lineRule="atLeast"/>
        <w:rPr>
          <w:rFonts w:ascii="Arial" w:hAnsi="Arial" w:cs="Arial"/>
        </w:rPr>
      </w:pPr>
    </w:p>
    <w:p w:rsidR="004D10CC" w:rsidRDefault="004D10CC" w:rsidP="00AB1180">
      <w:pPr>
        <w:spacing w:after="0" w:line="0" w:lineRule="atLeast"/>
        <w:rPr>
          <w:rFonts w:ascii="Arial" w:hAnsi="Arial" w:cs="Arial"/>
        </w:rPr>
      </w:pPr>
    </w:p>
    <w:p w:rsidR="004D10CC" w:rsidRDefault="004D10CC" w:rsidP="00AB1180">
      <w:pPr>
        <w:spacing w:after="0" w:line="0" w:lineRule="atLeast"/>
        <w:rPr>
          <w:rFonts w:ascii="Arial" w:hAnsi="Arial" w:cs="Arial"/>
        </w:rPr>
      </w:pPr>
    </w:p>
    <w:p w:rsidR="004D10CC" w:rsidRDefault="004D10CC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EE6310" w:rsidRDefault="00AB1180" w:rsidP="00AB1180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>V. FAMILIA OCUPAȚIONALĂ DE FUNCȚII BUGETARE “ SĂNĂTATE ȘI ASISTENȚĂ SOCIALĂ “</w:t>
      </w:r>
    </w:p>
    <w:p w:rsidR="00AB1180" w:rsidRDefault="00AB1180" w:rsidP="00AB1180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>Anexa II, cap.I, punctul 3, subpunctul 3.2., lit.b) “ Salarii de bază pentru personalul de specialitate din unitățile de asistență socială/centre</w:t>
      </w:r>
    </w:p>
    <w:p w:rsidR="00AB1180" w:rsidRDefault="00AB1180" w:rsidP="00AB1180">
      <w:pPr>
        <w:spacing w:after="0" w:line="0" w:lineRule="atLeast"/>
        <w:rPr>
          <w:rFonts w:ascii="Arial" w:hAnsi="Arial" w:cs="Arial"/>
          <w:lang w:val="ro-RO"/>
        </w:rPr>
      </w:pPr>
      <w:r>
        <w:rPr>
          <w:rFonts w:ascii="Arial" w:hAnsi="Arial" w:cs="Arial"/>
        </w:rPr>
        <w:t>cu sau fără personalitate juridică “ – func</w:t>
      </w:r>
      <w:r>
        <w:rPr>
          <w:rFonts w:ascii="Arial" w:hAnsi="Arial" w:cs="Arial"/>
          <w:lang w:val="ro-RO"/>
        </w:rPr>
        <w:t>ții de execuție (Legea nr.153/2017)</w:t>
      </w:r>
    </w:p>
    <w:p w:rsidR="00F42C12" w:rsidRPr="007A51C3" w:rsidRDefault="00F42C12" w:rsidP="00AB1180">
      <w:pPr>
        <w:spacing w:after="0" w:line="0" w:lineRule="atLeast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2127"/>
        <w:gridCol w:w="2693"/>
      </w:tblGrid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</w:t>
            </w:r>
          </w:p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Crt.</w:t>
            </w:r>
          </w:p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7A51C3" w:rsidRDefault="007A51C3" w:rsidP="007A51C3">
            <w:pPr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</w:rPr>
              <w:t>Grada</w:t>
            </w:r>
            <w:r>
              <w:rPr>
                <w:rFonts w:ascii="Arial" w:hAnsi="Arial" w:cs="Arial"/>
                <w:lang w:val="ro-RO"/>
              </w:rPr>
              <w:t>ția de</w:t>
            </w:r>
          </w:p>
          <w:p w:rsidR="007A51C3" w:rsidRPr="007A51C3" w:rsidRDefault="007A51C3" w:rsidP="007A51C3">
            <w:pPr>
              <w:spacing w:after="0" w:line="0" w:lineRule="atLeast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vechime</w:t>
            </w:r>
          </w:p>
        </w:tc>
        <w:tc>
          <w:tcPr>
            <w:tcW w:w="2127" w:type="dxa"/>
          </w:tcPr>
          <w:p w:rsidR="007A51C3" w:rsidRDefault="004D10CC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7A51C3">
              <w:rPr>
                <w:rFonts w:ascii="Arial" w:hAnsi="Arial" w:cs="Arial"/>
              </w:rPr>
              <w:t xml:space="preserve">Salar de bază </w:t>
            </w:r>
          </w:p>
          <w:p w:rsidR="004D10CC" w:rsidRDefault="004D10CC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01.01.2019</w:t>
            </w:r>
          </w:p>
        </w:tc>
        <w:tc>
          <w:tcPr>
            <w:tcW w:w="2693" w:type="dxa"/>
          </w:tcPr>
          <w:p w:rsidR="007A51C3" w:rsidRDefault="00DF108B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7A51C3">
              <w:rPr>
                <w:rFonts w:ascii="Arial" w:hAnsi="Arial" w:cs="Arial"/>
              </w:rPr>
              <w:t>Nr.posturi ocupate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27" w:type="dxa"/>
          </w:tcPr>
          <w:p w:rsidR="007A51C3" w:rsidRDefault="004D10CC" w:rsidP="007A6E5D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</w:t>
            </w:r>
            <w:r w:rsidR="007A6E5D">
              <w:rPr>
                <w:rFonts w:ascii="Arial" w:hAnsi="Arial" w:cs="Arial"/>
              </w:rPr>
              <w:t>080</w:t>
            </w:r>
          </w:p>
        </w:tc>
        <w:tc>
          <w:tcPr>
            <w:tcW w:w="2693" w:type="dxa"/>
          </w:tcPr>
          <w:p w:rsidR="007A51C3" w:rsidRDefault="004D10CC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1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7" w:type="dxa"/>
          </w:tcPr>
          <w:p w:rsidR="007A51C3" w:rsidRDefault="004D10CC" w:rsidP="00C673E1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7A6E5D">
              <w:rPr>
                <w:rFonts w:ascii="Arial" w:hAnsi="Arial" w:cs="Arial"/>
              </w:rPr>
              <w:t>21</w:t>
            </w:r>
            <w:r w:rsidR="00C673E1">
              <w:rPr>
                <w:rFonts w:ascii="Arial" w:hAnsi="Arial" w:cs="Arial"/>
              </w:rPr>
              <w:t>39</w:t>
            </w:r>
          </w:p>
        </w:tc>
        <w:tc>
          <w:tcPr>
            <w:tcW w:w="2693" w:type="dxa"/>
          </w:tcPr>
          <w:p w:rsidR="007A51C3" w:rsidRDefault="00C673E1" w:rsidP="00C673E1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2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7" w:type="dxa"/>
          </w:tcPr>
          <w:p w:rsidR="007A51C3" w:rsidRDefault="00C673E1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2194</w:t>
            </w:r>
          </w:p>
        </w:tc>
        <w:tc>
          <w:tcPr>
            <w:tcW w:w="2693" w:type="dxa"/>
          </w:tcPr>
          <w:p w:rsidR="007A51C3" w:rsidRDefault="00C673E1" w:rsidP="001E2ED9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1E2ED9">
              <w:rPr>
                <w:rFonts w:ascii="Arial" w:hAnsi="Arial" w:cs="Arial"/>
              </w:rPr>
              <w:t>3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7" w:type="dxa"/>
          </w:tcPr>
          <w:p w:rsidR="007A51C3" w:rsidRDefault="007A6E5D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2241   </w:t>
            </w:r>
          </w:p>
        </w:tc>
        <w:tc>
          <w:tcPr>
            <w:tcW w:w="2693" w:type="dxa"/>
          </w:tcPr>
          <w:p w:rsidR="007A51C3" w:rsidRDefault="00C673E1" w:rsidP="00C673E1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5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7" w:type="dxa"/>
          </w:tcPr>
          <w:p w:rsidR="007A51C3" w:rsidRDefault="007A6E5D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2281</w:t>
            </w:r>
          </w:p>
        </w:tc>
        <w:tc>
          <w:tcPr>
            <w:tcW w:w="2693" w:type="dxa"/>
          </w:tcPr>
          <w:p w:rsidR="007A51C3" w:rsidRDefault="00C673E1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2</w:t>
            </w:r>
          </w:p>
        </w:tc>
      </w:tr>
      <w:tr w:rsidR="007A51C3" w:rsidTr="00CA7ECF">
        <w:tc>
          <w:tcPr>
            <w:tcW w:w="704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:rsidR="007A51C3" w:rsidRDefault="007A51C3" w:rsidP="00AB1180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27" w:type="dxa"/>
          </w:tcPr>
          <w:p w:rsidR="007A51C3" w:rsidRDefault="007A6E5D" w:rsidP="007A6E5D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C673E1">
              <w:rPr>
                <w:rFonts w:ascii="Arial" w:hAnsi="Arial" w:cs="Arial"/>
              </w:rPr>
              <w:t>2322</w:t>
            </w:r>
          </w:p>
        </w:tc>
        <w:tc>
          <w:tcPr>
            <w:tcW w:w="2693" w:type="dxa"/>
          </w:tcPr>
          <w:p w:rsidR="007A51C3" w:rsidRDefault="00C673E1" w:rsidP="00C673E1">
            <w:pPr>
              <w:spacing w:after="0"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1 </w:t>
            </w:r>
          </w:p>
        </w:tc>
      </w:tr>
    </w:tbl>
    <w:p w:rsidR="00803D64" w:rsidRDefault="00803D64" w:rsidP="00AB1180">
      <w:pPr>
        <w:spacing w:after="0" w:line="0" w:lineRule="atLeast"/>
        <w:rPr>
          <w:rFonts w:ascii="Arial" w:hAnsi="Arial" w:cs="Arial"/>
        </w:rPr>
      </w:pPr>
    </w:p>
    <w:p w:rsidR="001E2ED9" w:rsidRDefault="001E2ED9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D87C4E" w:rsidRDefault="00D87C4E" w:rsidP="00AB1180">
      <w:pPr>
        <w:spacing w:after="0" w:line="0" w:lineRule="atLeast"/>
        <w:rPr>
          <w:rFonts w:ascii="Arial" w:hAnsi="Arial" w:cs="Arial"/>
        </w:rPr>
      </w:pPr>
    </w:p>
    <w:p w:rsidR="001E2ED9" w:rsidRDefault="001E2ED9" w:rsidP="001E2ED9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>VI. FAMILIA OCUPAȚIONALĂ DE FUNCȚII BUGETARE “ SĂNĂTATE ȘI ASISTENȚĂ SOCIALĂ “</w:t>
      </w:r>
    </w:p>
    <w:p w:rsidR="001E2ED9" w:rsidRDefault="001E2ED9" w:rsidP="00AB1180">
      <w:pPr>
        <w:spacing w:after="0" w:line="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 Funcțiile și drepturile salariale pentru personalul contractual din cadrul Creșei Sântandrei</w:t>
      </w:r>
    </w:p>
    <w:tbl>
      <w:tblPr>
        <w:tblW w:w="1132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992"/>
        <w:gridCol w:w="993"/>
        <w:gridCol w:w="992"/>
        <w:gridCol w:w="992"/>
        <w:gridCol w:w="992"/>
        <w:gridCol w:w="993"/>
        <w:gridCol w:w="552"/>
        <w:gridCol w:w="236"/>
        <w:gridCol w:w="236"/>
        <w:gridCol w:w="236"/>
      </w:tblGrid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a)  Funcții de conducere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Nr.crt.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Nivelul studiilor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 salarizare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Salariu de bază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Funcția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Șef centru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8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b) Funcții de execuție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Nr.crt.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funcția , gradul profesional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Nivelul studiilor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4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gradația 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Educator puericultor,principal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Educator puericultor,grad principal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3790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Educator puericultor, gradul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Educator puericultor,gradul principal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Educator puericultor,gradul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Asistent medical, debutant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Asistent medical, principal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4794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Îngrijitoare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G/M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E2ED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Conform art.38, alin.(3) din Legea nr.153/2017, ptr.funcțiile de asistenți medicali salariile de bază au fost stabilte potrivit legii pentru anul 2022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E2ED9" w:rsidRPr="001E2ED9" w:rsidTr="00D87C4E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ED9" w:rsidRPr="001E2ED9" w:rsidRDefault="001E2ED9" w:rsidP="001E2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77625" w:rsidRPr="004D10CC" w:rsidRDefault="00D87C4E" w:rsidP="00B77625">
      <w:pPr>
        <w:spacing w:after="0" w:line="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</w:t>
      </w:r>
      <w:r w:rsidR="00B77625" w:rsidRPr="004D10CC">
        <w:rPr>
          <w:rFonts w:ascii="Arial" w:hAnsi="Arial" w:cs="Arial"/>
          <w:b/>
          <w:sz w:val="20"/>
          <w:szCs w:val="20"/>
        </w:rPr>
        <w:t>tă :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În baza art.33 din legea nr.153/2017 privind transparența veniturilor salariale,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tabelul de mai sus cuprinde lista funcțiilor din cadrul Aparatului de specialitate a</w:t>
      </w:r>
      <w:r w:rsidR="00CF4DA6" w:rsidRPr="004D10CC">
        <w:rPr>
          <w:rFonts w:ascii="Arial" w:hAnsi="Arial" w:cs="Arial"/>
          <w:sz w:val="20"/>
          <w:szCs w:val="20"/>
        </w:rPr>
        <w:t>l primarului Comunei S</w:t>
      </w:r>
      <w:r w:rsidR="00CA7ECF" w:rsidRPr="004D10CC">
        <w:rPr>
          <w:rFonts w:ascii="Arial" w:hAnsi="Arial" w:cs="Arial"/>
          <w:sz w:val="20"/>
          <w:szCs w:val="20"/>
        </w:rPr>
        <w:t>â</w:t>
      </w:r>
      <w:r w:rsidR="00CF4DA6" w:rsidRPr="004D10CC">
        <w:rPr>
          <w:rFonts w:ascii="Arial" w:hAnsi="Arial" w:cs="Arial"/>
          <w:sz w:val="20"/>
          <w:szCs w:val="20"/>
        </w:rPr>
        <w:t xml:space="preserve">ntandrei </w:t>
      </w:r>
      <w:r w:rsidR="00CF4DA6" w:rsidRPr="004D10CC">
        <w:rPr>
          <w:rFonts w:ascii="Arial" w:hAnsi="Arial" w:cs="Arial"/>
          <w:sz w:val="20"/>
          <w:szCs w:val="20"/>
          <w:lang w:val="ro-RO"/>
        </w:rPr>
        <w:t>și din instituțiile subordonate,</w:t>
      </w:r>
      <w:r w:rsidR="00B96C45" w:rsidRPr="004D10CC">
        <w:rPr>
          <w:rFonts w:ascii="Arial" w:hAnsi="Arial" w:cs="Arial"/>
          <w:sz w:val="20"/>
          <w:szCs w:val="20"/>
          <w:lang w:val="ro-RO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cu următoarele precizări :</w:t>
      </w:r>
    </w:p>
    <w:p w:rsidR="00B77625" w:rsidRPr="004D10CC" w:rsidRDefault="00B77625" w:rsidP="00B77625">
      <w:pPr>
        <w:spacing w:after="0" w:line="0" w:lineRule="atLeast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a)salariul de bază,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indemnizația de încadrare sau indemnizația lunară,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conform tabelului de mai sus.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b)tipul,baza de calcul cota procentuală,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valoarea brută a sporurilor,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compensațiilor,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adaosurilor,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primelor și premiilor eligibile pentru fiecare funcție,precum și baza legală a acordării acestora: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lastRenderedPageBreak/>
        <w:t>-conform art.15 din Legea nr.153/2017</w:t>
      </w:r>
      <w:r w:rsidR="00B96C45" w:rsidRPr="004D10CC">
        <w:rPr>
          <w:rFonts w:ascii="Arial" w:hAnsi="Arial" w:cs="Arial"/>
          <w:sz w:val="20"/>
          <w:szCs w:val="20"/>
        </w:rPr>
        <w:t xml:space="preserve">, </w:t>
      </w:r>
      <w:r w:rsidRPr="004D10CC">
        <w:rPr>
          <w:rFonts w:ascii="Arial" w:hAnsi="Arial" w:cs="Arial"/>
          <w:sz w:val="20"/>
          <w:szCs w:val="20"/>
        </w:rPr>
        <w:t>personalul care exercită activitatea de control financiar preventive,pe perioada de exercitare a acesteia ,beneficiază de o majorare a salariului de bază cu 10% numărul de beneficiari este prevăzut în tabelul de mai sus,respectiv 1 persoană.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c)valoarea anuală a voucherelor de vacanță care urmează să fie acordate pentru o perioadă lucrată de un an,</w:t>
      </w:r>
      <w:r w:rsidR="00B96C45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 xml:space="preserve">precum și baza legală a acordării </w:t>
      </w:r>
    </w:p>
    <w:p w:rsidR="00AF3438" w:rsidRDefault="00AF3438" w:rsidP="004D10CC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În perioada 01.01.2019 – 31.12.2019, se acordă personalului vouchere de vacanță în cuantum de 1450 lei pentru un salariat, în condițiile legii (O.U.G. nr.8/2009 privind acordarea voucherelor de vacanță, aprobată prin Legea nr.94/2014, cu modificările și completările ulterioare).</w:t>
      </w:r>
    </w:p>
    <w:p w:rsidR="004D10CC" w:rsidRPr="004D10CC" w:rsidRDefault="004D10CC" w:rsidP="004D10CC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d)voucherele de vacanță nu se acordă persoanelor care ocupă funcții de demnitate publică.</w:t>
      </w:r>
    </w:p>
    <w:p w:rsidR="006B262C" w:rsidRPr="004D10CC" w:rsidRDefault="004D10CC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B77625" w:rsidRPr="004D10CC">
        <w:rPr>
          <w:rFonts w:ascii="Arial" w:hAnsi="Arial" w:cs="Arial"/>
          <w:sz w:val="20"/>
          <w:szCs w:val="20"/>
        </w:rPr>
        <w:t>)</w:t>
      </w:r>
      <w:r w:rsidR="00576234" w:rsidRPr="004D10CC">
        <w:rPr>
          <w:rFonts w:ascii="Arial" w:hAnsi="Arial" w:cs="Arial"/>
          <w:sz w:val="20"/>
          <w:szCs w:val="20"/>
        </w:rPr>
        <w:t>(1)</w:t>
      </w:r>
      <w:r w:rsidR="006B262C" w:rsidRPr="004D10CC">
        <w:rPr>
          <w:rFonts w:ascii="Arial" w:hAnsi="Arial" w:cs="Arial"/>
          <w:sz w:val="20"/>
          <w:szCs w:val="20"/>
        </w:rPr>
        <w:t xml:space="preserve">începând cu data de 01 decembrie 2018, se acordă lunar, </w:t>
      </w:r>
      <w:r w:rsidR="00576234" w:rsidRPr="004D10CC">
        <w:rPr>
          <w:rFonts w:ascii="Arial" w:hAnsi="Arial" w:cs="Arial"/>
          <w:sz w:val="20"/>
          <w:szCs w:val="20"/>
        </w:rPr>
        <w:t>indemnizația de hrană reprezentâ</w:t>
      </w:r>
      <w:r w:rsidR="006B262C" w:rsidRPr="004D10CC">
        <w:rPr>
          <w:rFonts w:ascii="Arial" w:hAnsi="Arial" w:cs="Arial"/>
          <w:sz w:val="20"/>
          <w:szCs w:val="20"/>
        </w:rPr>
        <w:t>nd a 12-a parte din două salarii de bază minime brute pe țară garantate în plată.</w:t>
      </w:r>
    </w:p>
    <w:p w:rsidR="00576234" w:rsidRPr="004D10CC" w:rsidRDefault="00576234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 xml:space="preserve">(2) indemnizațiile de hrană prevăzute la alin.(1) se acordă proportional cu timpul efectiv lucrat în luna anterioară , în condițiile legii </w:t>
      </w:r>
    </w:p>
    <w:p w:rsidR="00576234" w:rsidRPr="004D10CC" w:rsidRDefault="00576234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(3) indemnizația de hrană nu se acordă persoanelor care ocupă funcții de demnitate publică.</w:t>
      </w:r>
    </w:p>
    <w:p w:rsidR="00B77625" w:rsidRPr="004D10CC" w:rsidRDefault="004D10CC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B77625" w:rsidRPr="004D10C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B77625" w:rsidRPr="004D10CC">
        <w:rPr>
          <w:rFonts w:ascii="Arial" w:hAnsi="Arial" w:cs="Arial"/>
          <w:sz w:val="20"/>
          <w:szCs w:val="20"/>
        </w:rPr>
        <w:t>orice alte drepturi în bani și /sau în natură,</w:t>
      </w:r>
      <w:r w:rsidR="0051497E">
        <w:rPr>
          <w:rFonts w:ascii="Arial" w:hAnsi="Arial" w:cs="Arial"/>
          <w:sz w:val="20"/>
          <w:szCs w:val="20"/>
        </w:rPr>
        <w:t xml:space="preserve"> </w:t>
      </w:r>
      <w:r w:rsidR="00B77625" w:rsidRPr="004D10CC">
        <w:rPr>
          <w:rFonts w:ascii="Arial" w:hAnsi="Arial" w:cs="Arial"/>
          <w:sz w:val="20"/>
          <w:szCs w:val="20"/>
        </w:rPr>
        <w:t>dacă este cazul, precum și baza legală a acordării acestora;</w:t>
      </w:r>
      <w:r w:rsidR="0051497E">
        <w:rPr>
          <w:rFonts w:ascii="Arial" w:hAnsi="Arial" w:cs="Arial"/>
          <w:sz w:val="20"/>
          <w:szCs w:val="20"/>
        </w:rPr>
        <w:t xml:space="preserve"> </w:t>
      </w:r>
      <w:r w:rsidR="00B77625" w:rsidRPr="004D10CC">
        <w:rPr>
          <w:rFonts w:ascii="Arial" w:hAnsi="Arial" w:cs="Arial"/>
          <w:sz w:val="20"/>
          <w:szCs w:val="20"/>
        </w:rPr>
        <w:t>nu este cazul</w:t>
      </w:r>
    </w:p>
    <w:p w:rsidR="00B77625" w:rsidRPr="004D10CC" w:rsidRDefault="004D10CC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</w:t>
      </w:r>
      <w:r w:rsidR="00B77625" w:rsidRPr="004D10CC">
        <w:rPr>
          <w:rFonts w:ascii="Arial" w:hAnsi="Arial" w:cs="Arial"/>
          <w:sz w:val="20"/>
          <w:szCs w:val="20"/>
        </w:rPr>
        <w:t>orice informații cu privire la posibile limitări ale venitului salarial,</w:t>
      </w:r>
      <w:r w:rsidR="0051497E">
        <w:rPr>
          <w:rFonts w:ascii="Arial" w:hAnsi="Arial" w:cs="Arial"/>
          <w:sz w:val="20"/>
          <w:szCs w:val="20"/>
        </w:rPr>
        <w:t xml:space="preserve"> </w:t>
      </w:r>
      <w:r w:rsidR="00B77625" w:rsidRPr="004D10CC">
        <w:rPr>
          <w:rFonts w:ascii="Arial" w:hAnsi="Arial" w:cs="Arial"/>
          <w:sz w:val="20"/>
          <w:szCs w:val="20"/>
        </w:rPr>
        <w:t>precum și baza legală a acestora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>-conform art.</w:t>
      </w:r>
      <w:r w:rsidR="0051497E">
        <w:rPr>
          <w:rFonts w:ascii="Arial" w:hAnsi="Arial" w:cs="Arial"/>
          <w:sz w:val="20"/>
          <w:szCs w:val="20"/>
        </w:rPr>
        <w:t xml:space="preserve">11,alin.4) din Legea nr.153/201, </w:t>
      </w:r>
      <w:r w:rsidRPr="004D10CC">
        <w:rPr>
          <w:rFonts w:ascii="Arial" w:hAnsi="Arial" w:cs="Arial"/>
          <w:sz w:val="20"/>
          <w:szCs w:val="20"/>
        </w:rPr>
        <w:t>n</w:t>
      </w:r>
      <w:r w:rsidR="00CA7ECF" w:rsidRPr="004D10CC">
        <w:rPr>
          <w:rFonts w:ascii="Arial" w:hAnsi="Arial" w:cs="Arial"/>
          <w:sz w:val="20"/>
          <w:szCs w:val="20"/>
        </w:rPr>
        <w:t>i</w:t>
      </w:r>
      <w:r w:rsidRPr="004D10CC">
        <w:rPr>
          <w:rFonts w:ascii="Arial" w:hAnsi="Arial" w:cs="Arial"/>
          <w:sz w:val="20"/>
          <w:szCs w:val="20"/>
        </w:rPr>
        <w:t>velul veniturilor salariale se stabilește,</w:t>
      </w:r>
      <w:r w:rsidR="00576234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în condițiile prevăzute la alin.(1) și (3),</w:t>
      </w:r>
      <w:r w:rsidR="00576234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fără a depăși  nivelul indemnizației lunare a funcției de viceprimar,</w:t>
      </w:r>
      <w:r w:rsidR="00576234" w:rsidRPr="004D10CC">
        <w:rPr>
          <w:rFonts w:ascii="Arial" w:hAnsi="Arial" w:cs="Arial"/>
          <w:sz w:val="20"/>
          <w:szCs w:val="20"/>
        </w:rPr>
        <w:t xml:space="preserve"> </w:t>
      </w:r>
      <w:r w:rsidRPr="004D10CC">
        <w:rPr>
          <w:rFonts w:ascii="Arial" w:hAnsi="Arial" w:cs="Arial"/>
          <w:sz w:val="20"/>
          <w:szCs w:val="20"/>
        </w:rPr>
        <w:t>cu încadrarea în cheltuielile de personal aprobate în bugetele de venituri și cheltuieli ;</w:t>
      </w:r>
    </w:p>
    <w:p w:rsidR="00B77625" w:rsidRPr="004D10CC" w:rsidRDefault="00B77625" w:rsidP="00B77625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4D10CC">
        <w:rPr>
          <w:rFonts w:ascii="Arial" w:hAnsi="Arial" w:cs="Arial"/>
          <w:sz w:val="20"/>
          <w:szCs w:val="20"/>
        </w:rPr>
        <w:t xml:space="preserve">-conform art.25,alin.(1) din Legea nr.153/2017 ,suma sporurilor,compensațiilor,adaosurilor,primelor,premiilor și indmenizațiilor,inclusiv cele pentru hrană și vacanță ,acordate cumulate pe total buget pentru fiecare ordonator de credite nu poate depăși 30% din suma salariilor de bază și a indemnizațiilor lunare.  </w:t>
      </w:r>
    </w:p>
    <w:p w:rsidR="00B96C45" w:rsidRPr="004D10CC" w:rsidRDefault="00B77625" w:rsidP="00B96C45">
      <w:pPr>
        <w:spacing w:after="0" w:line="0" w:lineRule="atLeast"/>
        <w:jc w:val="both"/>
        <w:rPr>
          <w:rFonts w:ascii="Arial" w:hAnsi="Arial" w:cs="Arial"/>
          <w:b/>
          <w:sz w:val="20"/>
          <w:szCs w:val="20"/>
        </w:rPr>
      </w:pPr>
      <w:r w:rsidRPr="004D10CC">
        <w:rPr>
          <w:rFonts w:ascii="Arial" w:hAnsi="Arial" w:cs="Arial"/>
          <w:b/>
          <w:sz w:val="20"/>
          <w:szCs w:val="20"/>
        </w:rPr>
        <w:t xml:space="preserve">                                            </w:t>
      </w:r>
    </w:p>
    <w:p w:rsidR="004D10CC" w:rsidRDefault="00B77625" w:rsidP="00B96C45">
      <w:pPr>
        <w:spacing w:after="0" w:line="0" w:lineRule="atLeast"/>
        <w:jc w:val="both"/>
        <w:rPr>
          <w:rFonts w:ascii="Arial" w:hAnsi="Arial" w:cs="Arial"/>
          <w:b/>
          <w:sz w:val="20"/>
          <w:szCs w:val="20"/>
        </w:rPr>
      </w:pPr>
      <w:r w:rsidRPr="004D10CC">
        <w:rPr>
          <w:rFonts w:ascii="Arial" w:hAnsi="Arial" w:cs="Arial"/>
          <w:b/>
          <w:sz w:val="20"/>
          <w:szCs w:val="20"/>
        </w:rPr>
        <w:t xml:space="preserve">          </w:t>
      </w:r>
      <w:r w:rsidR="00B96C45" w:rsidRPr="004D10CC">
        <w:rPr>
          <w:rFonts w:ascii="Arial" w:hAnsi="Arial" w:cs="Arial"/>
          <w:b/>
          <w:sz w:val="20"/>
          <w:szCs w:val="20"/>
        </w:rPr>
        <w:t xml:space="preserve">               </w:t>
      </w:r>
    </w:p>
    <w:p w:rsidR="00B77625" w:rsidRPr="004D10CC" w:rsidRDefault="004D10CC" w:rsidP="00B96C45">
      <w:pPr>
        <w:spacing w:after="0" w:line="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B96C45" w:rsidRPr="004D10CC">
        <w:rPr>
          <w:rFonts w:ascii="Arial" w:hAnsi="Arial" w:cs="Arial"/>
          <w:b/>
          <w:sz w:val="20"/>
          <w:szCs w:val="20"/>
        </w:rPr>
        <w:t xml:space="preserve">  </w:t>
      </w:r>
      <w:r w:rsidR="00B77625" w:rsidRPr="004D10CC">
        <w:rPr>
          <w:rFonts w:ascii="Arial" w:hAnsi="Arial" w:cs="Arial"/>
          <w:b/>
          <w:sz w:val="20"/>
          <w:szCs w:val="20"/>
        </w:rPr>
        <w:t xml:space="preserve">  PRIMAR ,                                                                                            REFERENT RESURSE UMANE,</w:t>
      </w:r>
    </w:p>
    <w:p w:rsidR="00B77625" w:rsidRPr="004D10CC" w:rsidRDefault="00B77625" w:rsidP="00B96C45">
      <w:pPr>
        <w:spacing w:after="0" w:line="0" w:lineRule="atLeast"/>
        <w:jc w:val="both"/>
        <w:rPr>
          <w:rFonts w:ascii="Arial" w:hAnsi="Arial" w:cs="Arial"/>
          <w:b/>
          <w:sz w:val="20"/>
          <w:szCs w:val="20"/>
        </w:rPr>
      </w:pPr>
      <w:r w:rsidRPr="004D10CC">
        <w:rPr>
          <w:rFonts w:ascii="Arial" w:hAnsi="Arial" w:cs="Arial"/>
          <w:b/>
          <w:sz w:val="20"/>
          <w:szCs w:val="20"/>
        </w:rPr>
        <w:t xml:space="preserve">                         MĂRCUȘ IOAN                                                                                                 AVRAM ADRIANA</w:t>
      </w:r>
    </w:p>
    <w:p w:rsidR="00B77625" w:rsidRPr="004D10CC" w:rsidRDefault="00B77625" w:rsidP="00B77625">
      <w:pPr>
        <w:tabs>
          <w:tab w:val="left" w:pos="12960"/>
        </w:tabs>
        <w:spacing w:after="0" w:line="0" w:lineRule="atLeast"/>
        <w:rPr>
          <w:rFonts w:ascii="Arial" w:hAnsi="Arial" w:cs="Arial"/>
          <w:b/>
          <w:sz w:val="20"/>
          <w:szCs w:val="20"/>
          <w:lang w:val="ro-RO"/>
        </w:rPr>
      </w:pPr>
    </w:p>
    <w:p w:rsidR="00B77625" w:rsidRPr="004D10CC" w:rsidRDefault="00B77625" w:rsidP="00B77625">
      <w:pPr>
        <w:tabs>
          <w:tab w:val="left" w:pos="12960"/>
        </w:tabs>
        <w:spacing w:after="0" w:line="0" w:lineRule="atLeast"/>
        <w:rPr>
          <w:rFonts w:ascii="Arial" w:hAnsi="Arial" w:cs="Arial"/>
          <w:b/>
          <w:sz w:val="20"/>
          <w:szCs w:val="20"/>
          <w:lang w:val="ro-RO"/>
        </w:rPr>
      </w:pPr>
    </w:p>
    <w:p w:rsidR="00C955BA" w:rsidRDefault="00C955BA">
      <w:pPr>
        <w:rPr>
          <w:rFonts w:ascii="Arial" w:hAnsi="Arial" w:cs="Arial"/>
        </w:rPr>
      </w:pPr>
    </w:p>
    <w:p w:rsidR="00C955BA" w:rsidRPr="00C955BA" w:rsidRDefault="00C955BA" w:rsidP="00C955BA">
      <w:pPr>
        <w:tabs>
          <w:tab w:val="left" w:pos="40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955BA" w:rsidRPr="00C955BA" w:rsidRDefault="00C955BA" w:rsidP="00C955BA">
      <w:pPr>
        <w:rPr>
          <w:rFonts w:ascii="Arial" w:hAnsi="Arial" w:cs="Arial"/>
        </w:rPr>
      </w:pPr>
    </w:p>
    <w:p w:rsidR="00C955BA" w:rsidRPr="00C955BA" w:rsidRDefault="00C955BA" w:rsidP="00C955BA">
      <w:pPr>
        <w:rPr>
          <w:rFonts w:ascii="Arial" w:hAnsi="Arial" w:cs="Arial"/>
        </w:rPr>
      </w:pPr>
    </w:p>
    <w:p w:rsidR="00C955BA" w:rsidRPr="00C955BA" w:rsidRDefault="00C955BA" w:rsidP="00C955BA">
      <w:pPr>
        <w:rPr>
          <w:rFonts w:ascii="Arial" w:hAnsi="Arial" w:cs="Arial"/>
        </w:rPr>
      </w:pPr>
    </w:p>
    <w:p w:rsidR="00C955BA" w:rsidRPr="00C8316B" w:rsidRDefault="00C955BA" w:rsidP="00C955BA">
      <w:pPr>
        <w:rPr>
          <w:rFonts w:ascii="Arial" w:hAnsi="Arial" w:cs="Arial"/>
          <w:i/>
          <w:sz w:val="20"/>
          <w:szCs w:val="20"/>
        </w:rPr>
      </w:pPr>
      <w:r w:rsidRPr="00C8316B">
        <w:rPr>
          <w:rFonts w:ascii="Arial" w:hAnsi="Arial" w:cs="Arial"/>
          <w:i/>
          <w:sz w:val="20"/>
          <w:szCs w:val="20"/>
        </w:rPr>
        <w:t xml:space="preserve">Afișat azi, </w:t>
      </w:r>
      <w:r>
        <w:rPr>
          <w:rFonts w:ascii="Arial" w:hAnsi="Arial" w:cs="Arial"/>
          <w:i/>
          <w:sz w:val="20"/>
          <w:szCs w:val="20"/>
        </w:rPr>
        <w:t>21.03.</w:t>
      </w:r>
      <w:r w:rsidRPr="00C8316B">
        <w:rPr>
          <w:rFonts w:ascii="Arial" w:hAnsi="Arial" w:cs="Arial"/>
          <w:i/>
          <w:sz w:val="20"/>
          <w:szCs w:val="20"/>
        </w:rPr>
        <w:t>2019, la sediul Primăriei Comunei Sântandrei și pe pagina web a instituției : www.primariasantandrei.ro</w:t>
      </w:r>
    </w:p>
    <w:p w:rsidR="00C955BA" w:rsidRDefault="00C955BA" w:rsidP="00C955BA">
      <w:pPr>
        <w:rPr>
          <w:rFonts w:ascii="Arial" w:hAnsi="Arial" w:cs="Arial"/>
        </w:rPr>
      </w:pPr>
    </w:p>
    <w:p w:rsidR="00984864" w:rsidRPr="00C955BA" w:rsidRDefault="00984864" w:rsidP="00C955BA">
      <w:pPr>
        <w:rPr>
          <w:rFonts w:ascii="Arial" w:hAnsi="Arial" w:cs="Arial"/>
        </w:rPr>
      </w:pPr>
    </w:p>
    <w:sectPr w:rsidR="00984864" w:rsidRPr="00C955BA" w:rsidSect="001E2ED9">
      <w:pgSz w:w="15840" w:h="12240" w:orient="landscape"/>
      <w:pgMar w:top="851" w:right="2373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ED9" w:rsidRDefault="001E2ED9" w:rsidP="008C6CAC">
      <w:pPr>
        <w:spacing w:after="0" w:line="240" w:lineRule="auto"/>
      </w:pPr>
      <w:r>
        <w:separator/>
      </w:r>
    </w:p>
  </w:endnote>
  <w:endnote w:type="continuationSeparator" w:id="0">
    <w:p w:rsidR="001E2ED9" w:rsidRDefault="001E2ED9" w:rsidP="008C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ED9" w:rsidRDefault="001E2ED9" w:rsidP="008C6CAC">
      <w:pPr>
        <w:spacing w:after="0" w:line="240" w:lineRule="auto"/>
      </w:pPr>
      <w:r>
        <w:separator/>
      </w:r>
    </w:p>
  </w:footnote>
  <w:footnote w:type="continuationSeparator" w:id="0">
    <w:p w:rsidR="001E2ED9" w:rsidRDefault="001E2ED9" w:rsidP="008C6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11D01"/>
    <w:multiLevelType w:val="hybridMultilevel"/>
    <w:tmpl w:val="1BD897F4"/>
    <w:lvl w:ilvl="0" w:tplc="8F52E434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59FF5BF2"/>
    <w:multiLevelType w:val="hybridMultilevel"/>
    <w:tmpl w:val="84C03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D53D8"/>
    <w:multiLevelType w:val="hybridMultilevel"/>
    <w:tmpl w:val="DAF8F4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31378"/>
    <w:multiLevelType w:val="hybridMultilevel"/>
    <w:tmpl w:val="33EE8F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25"/>
    <w:rsid w:val="00002689"/>
    <w:rsid w:val="000F03AB"/>
    <w:rsid w:val="001E2ED9"/>
    <w:rsid w:val="001F066A"/>
    <w:rsid w:val="002033E6"/>
    <w:rsid w:val="002B44D5"/>
    <w:rsid w:val="002C084A"/>
    <w:rsid w:val="002F4F6C"/>
    <w:rsid w:val="00300FEC"/>
    <w:rsid w:val="004D10CC"/>
    <w:rsid w:val="0051497E"/>
    <w:rsid w:val="00576234"/>
    <w:rsid w:val="00641F33"/>
    <w:rsid w:val="00643354"/>
    <w:rsid w:val="00654BB2"/>
    <w:rsid w:val="006B262C"/>
    <w:rsid w:val="007813D1"/>
    <w:rsid w:val="00787958"/>
    <w:rsid w:val="007A51C3"/>
    <w:rsid w:val="007A6E5D"/>
    <w:rsid w:val="007B7C82"/>
    <w:rsid w:val="00803D64"/>
    <w:rsid w:val="00865610"/>
    <w:rsid w:val="008C6CAC"/>
    <w:rsid w:val="00984864"/>
    <w:rsid w:val="00A260C7"/>
    <w:rsid w:val="00A74F80"/>
    <w:rsid w:val="00AB1180"/>
    <w:rsid w:val="00AF3438"/>
    <w:rsid w:val="00B027EC"/>
    <w:rsid w:val="00B77625"/>
    <w:rsid w:val="00B96C45"/>
    <w:rsid w:val="00C3259E"/>
    <w:rsid w:val="00C673E1"/>
    <w:rsid w:val="00C955BA"/>
    <w:rsid w:val="00CA7ECF"/>
    <w:rsid w:val="00CF4DA6"/>
    <w:rsid w:val="00D87C4E"/>
    <w:rsid w:val="00DB3682"/>
    <w:rsid w:val="00DB709C"/>
    <w:rsid w:val="00DF108B"/>
    <w:rsid w:val="00EB3155"/>
    <w:rsid w:val="00EE6310"/>
    <w:rsid w:val="00F42C12"/>
    <w:rsid w:val="00F7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C4A42D-4E86-4107-B0C9-31432A30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62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7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6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CAC"/>
  </w:style>
  <w:style w:type="paragraph" w:styleId="Footer">
    <w:name w:val="footer"/>
    <w:basedOn w:val="Normal"/>
    <w:link w:val="FooterChar"/>
    <w:uiPriority w:val="99"/>
    <w:unhideWhenUsed/>
    <w:rsid w:val="008C6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CAC"/>
  </w:style>
  <w:style w:type="paragraph" w:styleId="ListParagraph">
    <w:name w:val="List Paragraph"/>
    <w:basedOn w:val="Normal"/>
    <w:uiPriority w:val="34"/>
    <w:qFormat/>
    <w:rsid w:val="00300F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5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53525-D2C3-47FF-A121-17F22ECD7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2020-02-25T10:02:00Z</cp:lastPrinted>
  <dcterms:created xsi:type="dcterms:W3CDTF">2020-02-25T09:52:00Z</dcterms:created>
  <dcterms:modified xsi:type="dcterms:W3CDTF">2020-02-25T11:50:00Z</dcterms:modified>
</cp:coreProperties>
</file>