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A8" w:rsidRPr="00F76FA8" w:rsidRDefault="00F76FA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76FA8">
        <w:rPr>
          <w:rFonts w:ascii="Arial" w:hAnsi="Arial" w:cs="Arial"/>
          <w:b/>
          <w:sz w:val="36"/>
          <w:szCs w:val="36"/>
        </w:rPr>
        <w:t xml:space="preserve">ROMÂNIA  </w:t>
      </w:r>
      <w:bookmarkStart w:id="0" w:name="_GoBack"/>
      <w:bookmarkEnd w:id="0"/>
    </w:p>
    <w:p w:rsidR="00F76FA8" w:rsidRPr="00F76FA8" w:rsidRDefault="00F76FA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76FA8">
        <w:rPr>
          <w:rFonts w:ascii="Arial" w:hAnsi="Arial" w:cs="Arial"/>
          <w:b/>
          <w:sz w:val="36"/>
          <w:szCs w:val="36"/>
        </w:rPr>
        <w:t>JUDEȚUL BIHOR</w:t>
      </w:r>
    </w:p>
    <w:p w:rsidR="00F76FA8" w:rsidRDefault="00F76FA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76FA8">
        <w:rPr>
          <w:rFonts w:ascii="Arial" w:hAnsi="Arial" w:cs="Arial"/>
          <w:b/>
          <w:sz w:val="36"/>
          <w:szCs w:val="36"/>
        </w:rPr>
        <w:t xml:space="preserve">COMUNA SÂNTANDREI   </w:t>
      </w:r>
    </w:p>
    <w:p w:rsidR="00237B95" w:rsidRDefault="00237B95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Nr.13.459 din 10 octombrie 2019 </w:t>
      </w:r>
    </w:p>
    <w:p w:rsidR="00F76FA8" w:rsidRDefault="00F76FA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F76FA8" w:rsidRDefault="00F76FA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F76FA8" w:rsidRPr="00F76FA8" w:rsidRDefault="00F76FA8" w:rsidP="00F76FA8">
      <w:pPr>
        <w:spacing w:after="12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76FA8" w:rsidRDefault="00F76FA8" w:rsidP="001F08E8">
      <w:pPr>
        <w:spacing w:after="12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76FA8">
        <w:rPr>
          <w:rFonts w:ascii="Arial" w:hAnsi="Arial" w:cs="Arial"/>
          <w:b/>
          <w:sz w:val="36"/>
          <w:szCs w:val="36"/>
        </w:rPr>
        <w:t xml:space="preserve">DELIMITAREA ȘI NUMEROTAREA SECȚIILOR DE </w:t>
      </w:r>
      <w:r w:rsidR="001F08E8">
        <w:rPr>
          <w:rFonts w:ascii="Arial" w:hAnsi="Arial" w:cs="Arial"/>
          <w:b/>
          <w:sz w:val="36"/>
          <w:szCs w:val="36"/>
        </w:rPr>
        <w:t xml:space="preserve">    </w:t>
      </w:r>
      <w:r w:rsidRPr="00F76FA8">
        <w:rPr>
          <w:rFonts w:ascii="Arial" w:hAnsi="Arial" w:cs="Arial"/>
          <w:b/>
          <w:sz w:val="36"/>
          <w:szCs w:val="36"/>
        </w:rPr>
        <w:t>VOTARE ÎN COMUNA SÂNTANDREI</w:t>
      </w:r>
    </w:p>
    <w:p w:rsidR="0056291C" w:rsidRPr="00F76FA8" w:rsidRDefault="0056291C" w:rsidP="001F08E8">
      <w:pPr>
        <w:spacing w:after="12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JUDEȚUL BIHOR</w:t>
      </w:r>
    </w:p>
    <w:p w:rsidR="00F76FA8" w:rsidRPr="00F76FA8" w:rsidRDefault="00F76FA8" w:rsidP="00F76FA8">
      <w:pPr>
        <w:spacing w:after="120" w:line="240" w:lineRule="auto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100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4590"/>
        <w:gridCol w:w="4320"/>
      </w:tblGrid>
      <w:tr w:rsidR="00F76FA8" w:rsidRPr="00F76FA8" w:rsidTr="0056291C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76FA8">
              <w:rPr>
                <w:rFonts w:ascii="Arial" w:hAnsi="Arial" w:cs="Arial"/>
                <w:b/>
                <w:sz w:val="32"/>
                <w:szCs w:val="32"/>
              </w:rPr>
              <w:t>Nr.SV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F76FA8" w:rsidRPr="00F76FA8" w:rsidRDefault="00F76FA8" w:rsidP="00E15D20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sz w:val="36"/>
                <w:szCs w:val="36"/>
              </w:rPr>
              <w:t>Sediul Secției de Votare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56291C">
            <w:pPr>
              <w:spacing w:after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F76FA8" w:rsidRPr="00F76FA8" w:rsidRDefault="00F76FA8" w:rsidP="0056291C">
            <w:pPr>
              <w:spacing w:after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sz w:val="36"/>
                <w:szCs w:val="36"/>
              </w:rPr>
              <w:t>Delimitarea Secției de Votare</w:t>
            </w:r>
          </w:p>
        </w:tc>
      </w:tr>
      <w:tr w:rsidR="00F76FA8" w:rsidRPr="00F76FA8" w:rsidTr="0056291C"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1F0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sz w:val="36"/>
                <w:szCs w:val="36"/>
              </w:rPr>
              <w:t>55</w:t>
            </w:r>
            <w:r w:rsidR="001F08E8">
              <w:rPr>
                <w:rFonts w:ascii="Arial" w:hAnsi="Arial" w:cs="Arial"/>
                <w:b/>
                <w:sz w:val="36"/>
                <w:szCs w:val="36"/>
              </w:rPr>
              <w:t>9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Școala Gimnazială nr.1 Sântandrei,</w:t>
            </w:r>
            <w:r w:rsidR="0056291C">
              <w:rPr>
                <w:rFonts w:ascii="Arial" w:hAnsi="Arial" w:cs="Arial"/>
                <w:b/>
                <w:color w:val="000000"/>
                <w:sz w:val="36"/>
                <w:szCs w:val="36"/>
              </w:rPr>
              <w:t>nr.310,</w:t>
            </w: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sala 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Sântandrei de la lit. A pînă la E</w:t>
            </w:r>
          </w:p>
        </w:tc>
      </w:tr>
      <w:tr w:rsidR="00F76FA8" w:rsidRPr="00F76FA8" w:rsidTr="0056291C"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F76FA8" w:rsidRPr="00F76FA8" w:rsidRDefault="00F76FA8" w:rsidP="001F0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sz w:val="36"/>
                <w:szCs w:val="36"/>
              </w:rPr>
              <w:t>5</w:t>
            </w:r>
            <w:r w:rsidR="001F08E8">
              <w:rPr>
                <w:rFonts w:ascii="Arial" w:hAnsi="Arial" w:cs="Arial"/>
                <w:b/>
                <w:sz w:val="36"/>
                <w:szCs w:val="36"/>
              </w:rPr>
              <w:t>60</w:t>
            </w:r>
          </w:p>
        </w:tc>
        <w:tc>
          <w:tcPr>
            <w:tcW w:w="4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Școala Gimnazială nr.1 Sântandrei,</w:t>
            </w:r>
            <w:r w:rsidR="0056291C">
              <w:rPr>
                <w:rFonts w:ascii="Arial" w:hAnsi="Arial" w:cs="Arial"/>
                <w:b/>
                <w:color w:val="000000"/>
                <w:sz w:val="36"/>
                <w:szCs w:val="36"/>
              </w:rPr>
              <w:t>nr.310,</w:t>
            </w: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sala B</w:t>
            </w:r>
          </w:p>
        </w:tc>
        <w:tc>
          <w:tcPr>
            <w:tcW w:w="4320" w:type="dxa"/>
            <w:tcBorders>
              <w:lef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 xml:space="preserve"> Sântandrei de la lit. F pînă la M</w:t>
            </w:r>
          </w:p>
        </w:tc>
      </w:tr>
      <w:tr w:rsidR="00F76FA8" w:rsidRPr="00F76FA8" w:rsidTr="0056291C"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F76FA8" w:rsidRPr="00F76FA8" w:rsidRDefault="00F76FA8" w:rsidP="001F0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sz w:val="36"/>
                <w:szCs w:val="36"/>
              </w:rPr>
              <w:t>5</w:t>
            </w:r>
            <w:r w:rsidR="001F08E8">
              <w:rPr>
                <w:rFonts w:ascii="Arial" w:hAnsi="Arial" w:cs="Arial"/>
                <w:b/>
                <w:sz w:val="36"/>
                <w:szCs w:val="36"/>
              </w:rPr>
              <w:t>61</w:t>
            </w:r>
          </w:p>
        </w:tc>
        <w:tc>
          <w:tcPr>
            <w:tcW w:w="4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Școala Gimnazială nr.1 Sântandrei,</w:t>
            </w:r>
            <w:r w:rsidR="0056291C">
              <w:rPr>
                <w:rFonts w:ascii="Arial" w:hAnsi="Arial" w:cs="Arial"/>
                <w:b/>
                <w:color w:val="000000"/>
                <w:sz w:val="36"/>
                <w:szCs w:val="36"/>
              </w:rPr>
              <w:t>nr.310,</w:t>
            </w: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sala C</w:t>
            </w:r>
          </w:p>
        </w:tc>
        <w:tc>
          <w:tcPr>
            <w:tcW w:w="4320" w:type="dxa"/>
            <w:tcBorders>
              <w:lef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Sântandrei de la lit.N pînă la Z</w:t>
            </w:r>
          </w:p>
        </w:tc>
      </w:tr>
      <w:tr w:rsidR="00F76FA8" w:rsidRPr="00F76FA8" w:rsidTr="0056291C"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F76FA8" w:rsidRPr="00F76FA8" w:rsidRDefault="00F76FA8" w:rsidP="001F0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sz w:val="36"/>
                <w:szCs w:val="36"/>
              </w:rPr>
              <w:t>56</w:t>
            </w:r>
            <w:r w:rsidR="001F08E8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4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Cămin Cultural Palota</w:t>
            </w:r>
          </w:p>
        </w:tc>
        <w:tc>
          <w:tcPr>
            <w:tcW w:w="4320" w:type="dxa"/>
            <w:tcBorders>
              <w:left w:val="single" w:sz="4" w:space="0" w:color="auto"/>
            </w:tcBorders>
            <w:vAlign w:val="center"/>
          </w:tcPr>
          <w:p w:rsidR="00F76FA8" w:rsidRPr="00F76FA8" w:rsidRDefault="00F76FA8" w:rsidP="00E15D2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76FA8">
              <w:rPr>
                <w:rFonts w:ascii="Arial" w:hAnsi="Arial" w:cs="Arial"/>
                <w:b/>
                <w:color w:val="000000"/>
                <w:sz w:val="36"/>
                <w:szCs w:val="36"/>
              </w:rPr>
              <w:t>Palota de la nr.1 la 180</w:t>
            </w:r>
          </w:p>
        </w:tc>
      </w:tr>
    </w:tbl>
    <w:p w:rsidR="00F76FA8" w:rsidRDefault="00F76FA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     </w:t>
      </w:r>
      <w:r w:rsidRPr="00F76FA8">
        <w:rPr>
          <w:rFonts w:ascii="Arial" w:hAnsi="Arial" w:cs="Arial"/>
          <w:b/>
          <w:sz w:val="36"/>
          <w:szCs w:val="36"/>
        </w:rPr>
        <w:t xml:space="preserve">   </w:t>
      </w:r>
      <w:r>
        <w:rPr>
          <w:rFonts w:ascii="Arial" w:hAnsi="Arial" w:cs="Arial"/>
          <w:b/>
          <w:sz w:val="36"/>
          <w:szCs w:val="36"/>
        </w:rPr>
        <w:t xml:space="preserve">  </w:t>
      </w:r>
    </w:p>
    <w:p w:rsidR="001F08E8" w:rsidRDefault="001F08E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56291C" w:rsidRDefault="0056291C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237B95" w:rsidRDefault="00237B95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1F08E8" w:rsidRDefault="001F08E8" w:rsidP="00F76FA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F76FA8" w:rsidRPr="00F76FA8" w:rsidRDefault="00237B95" w:rsidP="00F76FA8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</w:t>
      </w:r>
      <w:r w:rsidR="00F76FA8" w:rsidRPr="00F76FA8">
        <w:rPr>
          <w:rFonts w:ascii="Arial" w:hAnsi="Arial" w:cs="Arial"/>
          <w:b/>
          <w:sz w:val="32"/>
          <w:szCs w:val="32"/>
        </w:rPr>
        <w:t xml:space="preserve">   </w:t>
      </w:r>
      <w:r w:rsidR="001F08E8">
        <w:rPr>
          <w:rFonts w:ascii="Arial" w:hAnsi="Arial" w:cs="Arial"/>
          <w:b/>
          <w:sz w:val="32"/>
          <w:szCs w:val="32"/>
        </w:rPr>
        <w:t xml:space="preserve">  </w:t>
      </w:r>
      <w:r w:rsidR="00F76FA8" w:rsidRPr="00F76FA8">
        <w:rPr>
          <w:rFonts w:ascii="Arial" w:hAnsi="Arial" w:cs="Arial"/>
          <w:b/>
          <w:sz w:val="32"/>
          <w:szCs w:val="32"/>
        </w:rPr>
        <w:t xml:space="preserve"> PR</w:t>
      </w:r>
      <w:r>
        <w:rPr>
          <w:rFonts w:ascii="Arial" w:hAnsi="Arial" w:cs="Arial"/>
          <w:b/>
          <w:sz w:val="32"/>
          <w:szCs w:val="32"/>
        </w:rPr>
        <w:t xml:space="preserve">IMAR,                     </w:t>
      </w:r>
      <w:r w:rsidR="00F76FA8">
        <w:rPr>
          <w:rFonts w:ascii="Arial" w:hAnsi="Arial" w:cs="Arial"/>
          <w:b/>
          <w:sz w:val="32"/>
          <w:szCs w:val="32"/>
        </w:rPr>
        <w:t xml:space="preserve">    </w:t>
      </w:r>
      <w:r w:rsidR="001F08E8">
        <w:rPr>
          <w:rFonts w:ascii="Arial" w:hAnsi="Arial" w:cs="Arial"/>
          <w:b/>
          <w:sz w:val="32"/>
          <w:szCs w:val="32"/>
        </w:rPr>
        <w:t xml:space="preserve"> </w:t>
      </w:r>
      <w:r w:rsidR="00F76FA8">
        <w:rPr>
          <w:rFonts w:ascii="Arial" w:hAnsi="Arial" w:cs="Arial"/>
          <w:b/>
          <w:sz w:val="32"/>
          <w:szCs w:val="32"/>
        </w:rPr>
        <w:t xml:space="preserve"> </w:t>
      </w:r>
      <w:r w:rsidR="001F08E8">
        <w:rPr>
          <w:rFonts w:ascii="Arial" w:hAnsi="Arial" w:cs="Arial"/>
          <w:b/>
          <w:sz w:val="32"/>
          <w:szCs w:val="32"/>
        </w:rPr>
        <w:t xml:space="preserve"> </w:t>
      </w:r>
      <w:r w:rsidR="00F76FA8" w:rsidRPr="00F76FA8">
        <w:rPr>
          <w:rFonts w:ascii="Arial" w:hAnsi="Arial" w:cs="Arial"/>
          <w:b/>
          <w:sz w:val="32"/>
          <w:szCs w:val="32"/>
        </w:rPr>
        <w:t xml:space="preserve">  </w:t>
      </w:r>
      <w:r w:rsidR="00F76FA8">
        <w:rPr>
          <w:rFonts w:ascii="Arial" w:hAnsi="Arial" w:cs="Arial"/>
          <w:b/>
          <w:sz w:val="32"/>
          <w:szCs w:val="32"/>
        </w:rPr>
        <w:t>SECRE</w:t>
      </w:r>
      <w:r w:rsidR="00F76FA8" w:rsidRPr="00F76FA8">
        <w:rPr>
          <w:rFonts w:ascii="Arial" w:hAnsi="Arial" w:cs="Arial"/>
          <w:b/>
          <w:sz w:val="32"/>
          <w:szCs w:val="32"/>
        </w:rPr>
        <w:t>TAR</w:t>
      </w:r>
      <w:r>
        <w:rPr>
          <w:rFonts w:ascii="Arial" w:hAnsi="Arial" w:cs="Arial"/>
          <w:b/>
          <w:sz w:val="32"/>
          <w:szCs w:val="32"/>
        </w:rPr>
        <w:t xml:space="preserve">  GENERAL</w:t>
      </w:r>
      <w:r w:rsidR="00F76FA8" w:rsidRPr="00F76FA8">
        <w:rPr>
          <w:rFonts w:ascii="Arial" w:hAnsi="Arial" w:cs="Arial"/>
          <w:b/>
          <w:sz w:val="32"/>
          <w:szCs w:val="32"/>
        </w:rPr>
        <w:t>,</w:t>
      </w:r>
    </w:p>
    <w:p w:rsidR="00F76FA8" w:rsidRPr="00F76FA8" w:rsidRDefault="00237B95" w:rsidP="00F76FA8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="001F08E8">
        <w:rPr>
          <w:rFonts w:ascii="Arial" w:hAnsi="Arial" w:cs="Arial"/>
          <w:b/>
          <w:sz w:val="32"/>
          <w:szCs w:val="32"/>
        </w:rPr>
        <w:t xml:space="preserve">  </w:t>
      </w:r>
      <w:r w:rsidR="00F76FA8" w:rsidRPr="00F76FA8">
        <w:rPr>
          <w:rFonts w:ascii="Arial" w:hAnsi="Arial" w:cs="Arial"/>
          <w:b/>
          <w:sz w:val="32"/>
          <w:szCs w:val="32"/>
        </w:rPr>
        <w:t xml:space="preserve">   </w:t>
      </w:r>
      <w:r w:rsidR="0056291C">
        <w:rPr>
          <w:rFonts w:ascii="Arial" w:hAnsi="Arial" w:cs="Arial"/>
          <w:b/>
          <w:sz w:val="32"/>
          <w:szCs w:val="32"/>
        </w:rPr>
        <w:t xml:space="preserve">Ioan MĂRCUȘ                </w:t>
      </w:r>
      <w:r w:rsidR="00F76FA8" w:rsidRPr="00F76FA8">
        <w:rPr>
          <w:rFonts w:ascii="Arial" w:hAnsi="Arial" w:cs="Arial"/>
          <w:b/>
          <w:sz w:val="32"/>
          <w:szCs w:val="32"/>
        </w:rPr>
        <w:t xml:space="preserve">      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="00F76FA8" w:rsidRPr="00F76FA8">
        <w:rPr>
          <w:rFonts w:ascii="Arial" w:hAnsi="Arial" w:cs="Arial"/>
          <w:b/>
          <w:sz w:val="32"/>
          <w:szCs w:val="32"/>
        </w:rPr>
        <w:t xml:space="preserve">     </w:t>
      </w:r>
      <w:r w:rsidR="001F08E8">
        <w:rPr>
          <w:rFonts w:ascii="Arial" w:hAnsi="Arial" w:cs="Arial"/>
          <w:b/>
          <w:sz w:val="32"/>
          <w:szCs w:val="32"/>
        </w:rPr>
        <w:t xml:space="preserve"> </w:t>
      </w:r>
      <w:r w:rsidR="00F76FA8" w:rsidRPr="00F76FA8">
        <w:rPr>
          <w:rFonts w:ascii="Arial" w:hAnsi="Arial" w:cs="Arial"/>
          <w:b/>
          <w:sz w:val="32"/>
          <w:szCs w:val="32"/>
        </w:rPr>
        <w:t xml:space="preserve">    Dorina ILEA   </w:t>
      </w:r>
    </w:p>
    <w:p w:rsidR="00F76FA8" w:rsidRPr="00F76FA8" w:rsidRDefault="00F76FA8" w:rsidP="00F76FA8">
      <w:pPr>
        <w:rPr>
          <w:rFonts w:ascii="Arial" w:hAnsi="Arial" w:cs="Arial"/>
          <w:sz w:val="32"/>
          <w:szCs w:val="32"/>
        </w:rPr>
      </w:pPr>
    </w:p>
    <w:p w:rsidR="001B509F" w:rsidRPr="00F76FA8" w:rsidRDefault="001B509F">
      <w:pPr>
        <w:rPr>
          <w:sz w:val="36"/>
          <w:szCs w:val="36"/>
        </w:rPr>
      </w:pPr>
    </w:p>
    <w:sectPr w:rsidR="001B509F" w:rsidRPr="00F76FA8" w:rsidSect="001F08E8">
      <w:pgSz w:w="12240" w:h="15840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A8"/>
    <w:rsid w:val="001B509F"/>
    <w:rsid w:val="001F08E8"/>
    <w:rsid w:val="00232D55"/>
    <w:rsid w:val="00237B95"/>
    <w:rsid w:val="005209B7"/>
    <w:rsid w:val="0056291C"/>
    <w:rsid w:val="00981CA7"/>
    <w:rsid w:val="00D0214E"/>
    <w:rsid w:val="00ED5D4C"/>
    <w:rsid w:val="00F304EA"/>
    <w:rsid w:val="00F7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13F5105-608D-4A2C-BA68-95B23D7D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FA8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B95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2019-10-10T12:42:00Z</cp:lastPrinted>
  <dcterms:created xsi:type="dcterms:W3CDTF">2019-10-10T12:44:00Z</dcterms:created>
  <dcterms:modified xsi:type="dcterms:W3CDTF">2019-10-10T12:44:00Z</dcterms:modified>
</cp:coreProperties>
</file>