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BF" w:rsidRPr="004F13BF" w:rsidRDefault="004F13BF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COMUNA SÎNTANDREI</w:t>
      </w:r>
    </w:p>
    <w:p w:rsidR="00CD3915" w:rsidRPr="00E62A26" w:rsidRDefault="00CD3915" w:rsidP="004F13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62A26">
        <w:rPr>
          <w:rFonts w:ascii="Arial" w:hAnsi="Arial" w:cs="Arial"/>
          <w:sz w:val="20"/>
          <w:szCs w:val="20"/>
        </w:rPr>
        <w:t>Nr.</w:t>
      </w:r>
      <w:r w:rsidR="00E431E5">
        <w:rPr>
          <w:rFonts w:ascii="Arial" w:hAnsi="Arial" w:cs="Arial"/>
          <w:sz w:val="20"/>
          <w:szCs w:val="20"/>
        </w:rPr>
        <w:t>5540</w:t>
      </w:r>
      <w:r w:rsidRPr="00E62A26">
        <w:rPr>
          <w:rFonts w:ascii="Arial" w:hAnsi="Arial" w:cs="Arial"/>
          <w:sz w:val="20"/>
          <w:szCs w:val="20"/>
        </w:rPr>
        <w:t xml:space="preserve"> din </w:t>
      </w:r>
      <w:r w:rsidR="00E431E5">
        <w:rPr>
          <w:rFonts w:ascii="Arial" w:hAnsi="Arial" w:cs="Arial"/>
          <w:sz w:val="20"/>
          <w:szCs w:val="20"/>
        </w:rPr>
        <w:t>31.07</w:t>
      </w:r>
      <w:r w:rsidRPr="00E62A26">
        <w:rPr>
          <w:rFonts w:ascii="Arial" w:hAnsi="Arial" w:cs="Arial"/>
          <w:sz w:val="20"/>
          <w:szCs w:val="20"/>
        </w:rPr>
        <w:t>.</w:t>
      </w:r>
      <w:r w:rsidR="00555702" w:rsidRPr="00E62A26">
        <w:rPr>
          <w:rFonts w:ascii="Arial" w:hAnsi="Arial" w:cs="Arial"/>
          <w:sz w:val="20"/>
          <w:szCs w:val="20"/>
        </w:rPr>
        <w:t>2014</w:t>
      </w:r>
    </w:p>
    <w:p w:rsidR="00227448" w:rsidRDefault="00227448" w:rsidP="00CD3915">
      <w:pPr>
        <w:autoSpaceDE w:val="0"/>
        <w:autoSpaceDN w:val="0"/>
        <w:adjustRightInd w:val="0"/>
        <w:spacing w:line="360" w:lineRule="auto"/>
      </w:pPr>
    </w:p>
    <w:p w:rsidR="008D4695" w:rsidRPr="000C303B" w:rsidRDefault="008D4695" w:rsidP="00CD3915">
      <w:pPr>
        <w:autoSpaceDE w:val="0"/>
        <w:autoSpaceDN w:val="0"/>
        <w:adjustRightInd w:val="0"/>
        <w:spacing w:line="360" w:lineRule="auto"/>
      </w:pPr>
    </w:p>
    <w:p w:rsidR="00CD3915" w:rsidRPr="000C303B" w:rsidRDefault="00CD3915" w:rsidP="00CD3915">
      <w:pPr>
        <w:autoSpaceDE w:val="0"/>
        <w:autoSpaceDN w:val="0"/>
        <w:adjustRightInd w:val="0"/>
        <w:rPr>
          <w:sz w:val="18"/>
          <w:szCs w:val="18"/>
        </w:rPr>
      </w:pPr>
    </w:p>
    <w:p w:rsidR="00CD3915" w:rsidRPr="00B7626F" w:rsidRDefault="00CD3915" w:rsidP="00CD39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CD3915" w:rsidRDefault="00CD3915" w:rsidP="00765DD6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  <w:r w:rsidRPr="00B7626F">
        <w:rPr>
          <w:rFonts w:ascii="Arial" w:hAnsi="Arial" w:cs="Arial"/>
          <w:b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: </w:t>
      </w:r>
      <w:r w:rsidR="00765DD6">
        <w:rPr>
          <w:rFonts w:ascii="Arial" w:hAnsi="Arial" w:cs="Arial"/>
          <w:b/>
          <w:u w:val="single"/>
        </w:rPr>
        <w:t>Construire centru de producție hârtie igienică</w:t>
      </w:r>
      <w:r w:rsidR="00841397">
        <w:rPr>
          <w:rFonts w:ascii="Arial" w:hAnsi="Arial" w:cs="Arial"/>
          <w:b/>
          <w:u w:val="single"/>
        </w:rPr>
        <w:t>,</w:t>
      </w:r>
      <w:r w:rsidR="00841397" w:rsidRPr="00841397">
        <w:rPr>
          <w:rFonts w:ascii="Arial" w:hAnsi="Arial" w:cs="Arial"/>
          <w:b/>
          <w:u w:val="single"/>
        </w:rPr>
        <w:t xml:space="preserve"> </w:t>
      </w:r>
      <w:r w:rsidR="00841397">
        <w:rPr>
          <w:rFonts w:ascii="Arial" w:hAnsi="Arial" w:cs="Arial"/>
          <w:b/>
          <w:u w:val="single"/>
        </w:rPr>
        <w:t>nr.cad.5</w:t>
      </w:r>
      <w:r w:rsidR="00765DD6">
        <w:rPr>
          <w:rFonts w:ascii="Arial" w:hAnsi="Arial" w:cs="Arial"/>
          <w:b/>
          <w:u w:val="single"/>
        </w:rPr>
        <w:t xml:space="preserve">2292 și 52293, </w:t>
      </w:r>
      <w:r w:rsidR="00D059C8">
        <w:rPr>
          <w:rFonts w:ascii="Arial" w:hAnsi="Arial" w:cs="Arial"/>
          <w:b/>
          <w:u w:val="single"/>
        </w:rPr>
        <w:t xml:space="preserve">în </w:t>
      </w:r>
      <w:r w:rsidR="00842CC1">
        <w:rPr>
          <w:rFonts w:ascii="Arial" w:hAnsi="Arial" w:cs="Arial"/>
          <w:b/>
          <w:u w:val="single"/>
        </w:rPr>
        <w:t>localitatea</w:t>
      </w:r>
      <w:r w:rsidR="00D059C8">
        <w:rPr>
          <w:rFonts w:ascii="Arial" w:hAnsi="Arial" w:cs="Arial"/>
          <w:b/>
          <w:u w:val="single"/>
        </w:rPr>
        <w:t xml:space="preserve"> </w:t>
      </w:r>
      <w:r w:rsidR="00765DD6">
        <w:rPr>
          <w:rFonts w:ascii="Arial" w:hAnsi="Arial" w:cs="Arial"/>
          <w:b/>
          <w:u w:val="single"/>
        </w:rPr>
        <w:t>Sîntandrei</w:t>
      </w:r>
      <w:r w:rsidR="00842CC1">
        <w:rPr>
          <w:rFonts w:ascii="Arial" w:hAnsi="Arial" w:cs="Arial"/>
          <w:b/>
          <w:u w:val="single"/>
        </w:rPr>
        <w:t xml:space="preserve"> nr.485 </w:t>
      </w:r>
      <w:r w:rsidR="00D059C8">
        <w:rPr>
          <w:rFonts w:ascii="Arial" w:hAnsi="Arial" w:cs="Arial"/>
          <w:b/>
          <w:u w:val="single"/>
        </w:rPr>
        <w:t>, judeţul Bihor</w:t>
      </w:r>
      <w:r w:rsidR="00841397">
        <w:rPr>
          <w:rFonts w:ascii="Arial" w:hAnsi="Arial" w:cs="Arial"/>
          <w:b/>
          <w:u w:val="single"/>
        </w:rPr>
        <w:t xml:space="preserve">, </w:t>
      </w:r>
    </w:p>
    <w:p w:rsidR="008D4695" w:rsidRPr="00B7626F" w:rsidRDefault="008D4695" w:rsidP="00765DD6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Arial" w:hAnsi="Arial" w:cs="Arial"/>
          <w:b/>
          <w:u w:val="single"/>
        </w:rPr>
      </w:pPr>
    </w:p>
    <w:p w:rsidR="00CD3915" w:rsidRPr="000C303B" w:rsidRDefault="00CD3915" w:rsidP="00AA6BFA">
      <w:pPr>
        <w:autoSpaceDE w:val="0"/>
        <w:autoSpaceDN w:val="0"/>
        <w:adjustRightInd w:val="0"/>
        <w:rPr>
          <w:rFonts w:ascii="Courier New" w:hAnsi="Courier New" w:cs="Courier New"/>
          <w:sz w:val="18"/>
          <w:szCs w:val="18"/>
        </w:rPr>
      </w:pPr>
    </w:p>
    <w:p w:rsidR="00D059C8" w:rsidRPr="00B7626F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u w:val="single"/>
        </w:rPr>
      </w:pPr>
      <w:r w:rsidRPr="00BF42C5">
        <w:rPr>
          <w:rFonts w:ascii="Arial" w:hAnsi="Arial" w:cs="Arial"/>
          <w:sz w:val="22"/>
          <w:szCs w:val="22"/>
        </w:rPr>
        <w:t xml:space="preserve">Primăria Sîntandrei anunţă intenţia </w:t>
      </w:r>
      <w:r w:rsidR="00765DD6">
        <w:rPr>
          <w:rFonts w:ascii="Arial" w:hAnsi="Arial" w:cs="Arial"/>
          <w:sz w:val="22"/>
          <w:szCs w:val="22"/>
        </w:rPr>
        <w:t>d-lui Ardelean Alexandru Florian</w:t>
      </w:r>
      <w:r w:rsidR="00841397" w:rsidRPr="00D059C8">
        <w:rPr>
          <w:rFonts w:ascii="Arial" w:hAnsi="Arial" w:cs="Arial"/>
          <w:sz w:val="22"/>
          <w:szCs w:val="22"/>
        </w:rPr>
        <w:t xml:space="preserve"> </w:t>
      </w:r>
      <w:r w:rsidRPr="00BF42C5">
        <w:rPr>
          <w:rFonts w:ascii="Arial" w:hAnsi="Arial" w:cs="Arial"/>
          <w:sz w:val="22"/>
          <w:szCs w:val="22"/>
        </w:rPr>
        <w:t xml:space="preserve">de elaborare a unui plan urbanistic zonal pentru </w:t>
      </w:r>
      <w:r w:rsidR="00765DD6">
        <w:rPr>
          <w:rFonts w:ascii="Arial" w:hAnsi="Arial" w:cs="Arial"/>
          <w:sz w:val="22"/>
          <w:szCs w:val="22"/>
        </w:rPr>
        <w:t xml:space="preserve">construire </w:t>
      </w:r>
      <w:r w:rsidR="00765DD6" w:rsidRPr="00EE64ED">
        <w:rPr>
          <w:rFonts w:ascii="Arial" w:hAnsi="Arial" w:cs="Arial"/>
          <w:b/>
          <w:sz w:val="22"/>
          <w:szCs w:val="22"/>
        </w:rPr>
        <w:t>Centru de producție hârtie igienică</w:t>
      </w:r>
      <w:r w:rsidR="00765DD6">
        <w:rPr>
          <w:rFonts w:ascii="Arial" w:hAnsi="Arial" w:cs="Arial"/>
          <w:sz w:val="22"/>
          <w:szCs w:val="22"/>
        </w:rPr>
        <w:t xml:space="preserve"> pe </w:t>
      </w:r>
      <w:r w:rsidR="00EE64ED">
        <w:rPr>
          <w:rFonts w:ascii="Arial" w:hAnsi="Arial" w:cs="Arial"/>
          <w:sz w:val="22"/>
          <w:szCs w:val="22"/>
        </w:rPr>
        <w:t xml:space="preserve">un </w:t>
      </w:r>
      <w:r w:rsidR="00765DD6">
        <w:rPr>
          <w:rFonts w:ascii="Arial" w:hAnsi="Arial" w:cs="Arial"/>
          <w:sz w:val="22"/>
          <w:szCs w:val="22"/>
        </w:rPr>
        <w:t xml:space="preserve">amplasamentul </w:t>
      </w:r>
      <w:r w:rsidR="008A09BD">
        <w:rPr>
          <w:rFonts w:ascii="Arial" w:hAnsi="Arial" w:cs="Arial"/>
          <w:sz w:val="22"/>
          <w:szCs w:val="22"/>
        </w:rPr>
        <w:t xml:space="preserve">situat </w:t>
      </w:r>
      <w:r w:rsidR="00E431E5">
        <w:rPr>
          <w:rFonts w:ascii="Arial" w:hAnsi="Arial" w:cs="Arial"/>
          <w:sz w:val="22"/>
          <w:szCs w:val="22"/>
        </w:rPr>
        <w:t xml:space="preserve"> în</w:t>
      </w:r>
      <w:r w:rsidR="00765DD6">
        <w:rPr>
          <w:rFonts w:ascii="Arial" w:hAnsi="Arial" w:cs="Arial"/>
          <w:sz w:val="22"/>
          <w:szCs w:val="22"/>
        </w:rPr>
        <w:t xml:space="preserve"> din localitatea Sîntandrei</w:t>
      </w:r>
      <w:r w:rsidR="00EE64ED">
        <w:rPr>
          <w:rFonts w:ascii="Arial" w:hAnsi="Arial" w:cs="Arial"/>
          <w:sz w:val="22"/>
          <w:szCs w:val="22"/>
        </w:rPr>
        <w:t xml:space="preserve"> – </w:t>
      </w:r>
      <w:r w:rsidR="00EE64ED" w:rsidRPr="002809F6">
        <w:rPr>
          <w:rFonts w:ascii="Arial" w:hAnsi="Arial" w:cs="Arial"/>
          <w:b/>
          <w:sz w:val="22"/>
          <w:szCs w:val="22"/>
        </w:rPr>
        <w:t>proiect finanțat prin măsura 312 FADR</w:t>
      </w:r>
      <w:r w:rsidR="0090293E">
        <w:rPr>
          <w:rFonts w:ascii="Arial" w:hAnsi="Arial" w:cs="Arial"/>
          <w:b/>
          <w:sz w:val="22"/>
          <w:szCs w:val="22"/>
        </w:rPr>
        <w:t xml:space="preserve"> ”Sprijin pentru crearea și dezvoltarea de microîntreprinderi”,</w:t>
      </w:r>
      <w:r w:rsidR="00976023">
        <w:rPr>
          <w:rFonts w:ascii="Arial" w:hAnsi="Arial" w:cs="Arial"/>
          <w:sz w:val="22"/>
          <w:szCs w:val="22"/>
        </w:rPr>
        <w:t>.</w:t>
      </w:r>
    </w:p>
    <w:p w:rsidR="00FC3337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Zona luată în studiu</w:t>
      </w:r>
      <w:r w:rsidR="00976023">
        <w:rPr>
          <w:rFonts w:ascii="Arial" w:hAnsi="Arial" w:cs="Arial"/>
          <w:sz w:val="22"/>
          <w:szCs w:val="22"/>
        </w:rPr>
        <w:t xml:space="preserve"> este </w:t>
      </w:r>
      <w:r w:rsidRPr="00BF42C5">
        <w:rPr>
          <w:rFonts w:ascii="Arial" w:hAnsi="Arial" w:cs="Arial"/>
          <w:sz w:val="22"/>
          <w:szCs w:val="22"/>
        </w:rPr>
        <w:t xml:space="preserve">situată </w:t>
      </w:r>
      <w:r w:rsidR="008A09BD">
        <w:rPr>
          <w:rFonts w:ascii="Arial" w:hAnsi="Arial" w:cs="Arial"/>
          <w:sz w:val="22"/>
          <w:szCs w:val="22"/>
        </w:rPr>
        <w:t>în</w:t>
      </w:r>
      <w:r w:rsidR="00841397">
        <w:rPr>
          <w:rFonts w:ascii="Arial" w:hAnsi="Arial" w:cs="Arial"/>
          <w:sz w:val="22"/>
          <w:szCs w:val="22"/>
        </w:rPr>
        <w:t xml:space="preserve"> </w:t>
      </w:r>
      <w:r w:rsidR="00E551E3">
        <w:rPr>
          <w:rFonts w:ascii="Arial" w:hAnsi="Arial" w:cs="Arial"/>
          <w:sz w:val="22"/>
          <w:szCs w:val="22"/>
        </w:rPr>
        <w:t>intravilanul</w:t>
      </w:r>
      <w:r w:rsidR="00976023">
        <w:rPr>
          <w:rFonts w:ascii="Arial" w:hAnsi="Arial" w:cs="Arial"/>
          <w:sz w:val="22"/>
          <w:szCs w:val="22"/>
        </w:rPr>
        <w:t xml:space="preserve"> comun</w:t>
      </w:r>
      <w:r w:rsidR="00841397">
        <w:rPr>
          <w:rFonts w:ascii="Arial" w:hAnsi="Arial" w:cs="Arial"/>
          <w:sz w:val="22"/>
          <w:szCs w:val="22"/>
        </w:rPr>
        <w:t>ei Sîntandrei</w:t>
      </w:r>
      <w:r w:rsidR="00E551E3">
        <w:rPr>
          <w:rFonts w:ascii="Arial" w:hAnsi="Arial" w:cs="Arial"/>
          <w:sz w:val="22"/>
          <w:szCs w:val="22"/>
        </w:rPr>
        <w:t>, în vatra veche a satului Sîntandrei</w:t>
      </w:r>
      <w:r w:rsidR="00841397">
        <w:rPr>
          <w:rFonts w:ascii="Arial" w:hAnsi="Arial" w:cs="Arial"/>
          <w:sz w:val="22"/>
          <w:szCs w:val="22"/>
        </w:rPr>
        <w:t>.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8A09BD">
        <w:rPr>
          <w:rFonts w:ascii="Arial" w:hAnsi="Arial" w:cs="Arial"/>
          <w:sz w:val="22"/>
          <w:szCs w:val="22"/>
        </w:rPr>
        <w:t xml:space="preserve">Terenul </w:t>
      </w:r>
      <w:r w:rsidR="008A09BD" w:rsidRPr="00FC3337">
        <w:rPr>
          <w:rFonts w:ascii="Arial" w:hAnsi="Arial" w:cs="Arial"/>
          <w:sz w:val="22"/>
          <w:szCs w:val="22"/>
        </w:rPr>
        <w:t>se compune din două parcele înscrise în CF nr.</w:t>
      </w:r>
      <w:r w:rsidR="00FC3337" w:rsidRPr="00FC3337">
        <w:rPr>
          <w:rFonts w:ascii="Arial" w:hAnsi="Arial" w:cs="Arial"/>
          <w:sz w:val="22"/>
          <w:szCs w:val="22"/>
        </w:rPr>
        <w:t xml:space="preserve"> 52</w:t>
      </w:r>
      <w:r w:rsidR="008A09BD" w:rsidRPr="00FC3337">
        <w:rPr>
          <w:rFonts w:ascii="Arial" w:hAnsi="Arial" w:cs="Arial"/>
          <w:sz w:val="22"/>
          <w:szCs w:val="22"/>
        </w:rPr>
        <w:t xml:space="preserve">292 și CF nr.52293, identificate cu </w:t>
      </w:r>
      <w:r w:rsidR="008A09BD" w:rsidRPr="00FC3337">
        <w:rPr>
          <w:rFonts w:ascii="Arial" w:hAnsi="Arial" w:cs="Arial"/>
          <w:b/>
          <w:sz w:val="22"/>
          <w:szCs w:val="22"/>
        </w:rPr>
        <w:t>nr.cad.</w:t>
      </w:r>
      <w:r w:rsidR="00FC3337" w:rsidRPr="00FC3337">
        <w:rPr>
          <w:rFonts w:ascii="Arial" w:hAnsi="Arial" w:cs="Arial"/>
          <w:b/>
          <w:sz w:val="22"/>
          <w:szCs w:val="22"/>
        </w:rPr>
        <w:t>52292 ș</w:t>
      </w:r>
      <w:r w:rsidR="008A09BD" w:rsidRPr="00FC3337">
        <w:rPr>
          <w:rFonts w:ascii="Arial" w:hAnsi="Arial" w:cs="Arial"/>
          <w:b/>
          <w:sz w:val="22"/>
          <w:szCs w:val="22"/>
        </w:rPr>
        <w:t>i 52293</w:t>
      </w:r>
      <w:r w:rsidR="008A09BD" w:rsidRPr="00FC3337">
        <w:rPr>
          <w:rFonts w:ascii="Arial" w:hAnsi="Arial" w:cs="Arial"/>
          <w:sz w:val="22"/>
          <w:szCs w:val="22"/>
        </w:rPr>
        <w:t xml:space="preserve"> având suprafețele de</w:t>
      </w:r>
      <w:r w:rsidR="00FC3337">
        <w:rPr>
          <w:rFonts w:ascii="Arial" w:hAnsi="Arial" w:cs="Arial"/>
          <w:sz w:val="22"/>
          <w:szCs w:val="22"/>
        </w:rPr>
        <w:t xml:space="preserve"> </w:t>
      </w:r>
      <w:r w:rsidR="008A09BD" w:rsidRPr="00FC3337">
        <w:rPr>
          <w:rFonts w:ascii="Arial" w:hAnsi="Arial" w:cs="Arial"/>
          <w:sz w:val="22"/>
          <w:szCs w:val="22"/>
        </w:rPr>
        <w:t>530</w:t>
      </w:r>
      <w:r w:rsidR="0090293E">
        <w:rPr>
          <w:rFonts w:ascii="Arial" w:hAnsi="Arial" w:cs="Arial"/>
          <w:sz w:val="22"/>
          <w:szCs w:val="22"/>
        </w:rPr>
        <w:t xml:space="preserve"> </w:t>
      </w:r>
      <w:r w:rsidR="008A09BD" w:rsidRPr="00FC3337">
        <w:rPr>
          <w:rFonts w:ascii="Arial" w:hAnsi="Arial" w:cs="Arial"/>
          <w:sz w:val="22"/>
          <w:szCs w:val="22"/>
        </w:rPr>
        <w:t>mp, respectiv 500 mp</w:t>
      </w:r>
      <w:r w:rsidR="00FC3337">
        <w:rPr>
          <w:rFonts w:ascii="Arial" w:hAnsi="Arial" w:cs="Arial"/>
          <w:sz w:val="22"/>
          <w:szCs w:val="22"/>
        </w:rPr>
        <w:t xml:space="preserve">, suprafața totală fiind de </w:t>
      </w:r>
      <w:r w:rsidR="00FC3337" w:rsidRPr="00FC3337">
        <w:rPr>
          <w:rFonts w:ascii="Arial" w:hAnsi="Arial" w:cs="Arial"/>
          <w:b/>
          <w:sz w:val="22"/>
          <w:szCs w:val="22"/>
        </w:rPr>
        <w:t>1030 mp</w:t>
      </w:r>
      <w:r w:rsidR="00FC3337">
        <w:rPr>
          <w:rFonts w:ascii="Arial" w:hAnsi="Arial" w:cs="Arial"/>
          <w:sz w:val="22"/>
          <w:szCs w:val="22"/>
        </w:rPr>
        <w:t>.</w:t>
      </w:r>
      <w:r w:rsidR="00841397">
        <w:rPr>
          <w:rFonts w:ascii="Arial" w:hAnsi="Arial" w:cs="Arial"/>
          <w:b/>
          <w:sz w:val="22"/>
          <w:szCs w:val="22"/>
        </w:rPr>
        <w:t xml:space="preserve"> </w:t>
      </w:r>
      <w:r w:rsidR="00841397">
        <w:rPr>
          <w:rFonts w:ascii="Arial" w:hAnsi="Arial" w:cs="Arial"/>
          <w:sz w:val="22"/>
          <w:szCs w:val="22"/>
        </w:rPr>
        <w:t>Accesul în z</w:t>
      </w:r>
      <w:r w:rsidR="00751921">
        <w:rPr>
          <w:rFonts w:ascii="Arial" w:hAnsi="Arial" w:cs="Arial"/>
          <w:sz w:val="22"/>
          <w:szCs w:val="22"/>
        </w:rPr>
        <w:t xml:space="preserve">onă </w:t>
      </w:r>
      <w:r w:rsidR="00665198">
        <w:rPr>
          <w:rFonts w:ascii="Arial" w:hAnsi="Arial" w:cs="Arial"/>
          <w:sz w:val="22"/>
          <w:szCs w:val="22"/>
        </w:rPr>
        <w:t>se va face din drumul judeţean DJ 797</w:t>
      </w:r>
      <w:r w:rsidR="00841397">
        <w:rPr>
          <w:rFonts w:ascii="Arial" w:hAnsi="Arial" w:cs="Arial"/>
          <w:sz w:val="22"/>
          <w:szCs w:val="22"/>
        </w:rPr>
        <w:t xml:space="preserve"> </w:t>
      </w:r>
      <w:r w:rsidR="0004007D">
        <w:rPr>
          <w:rFonts w:ascii="Arial" w:hAnsi="Arial" w:cs="Arial"/>
          <w:sz w:val="22"/>
          <w:szCs w:val="22"/>
        </w:rPr>
        <w:t>pe</w:t>
      </w:r>
      <w:r w:rsidR="00841397">
        <w:rPr>
          <w:rFonts w:ascii="Arial" w:hAnsi="Arial" w:cs="Arial"/>
          <w:sz w:val="22"/>
          <w:szCs w:val="22"/>
        </w:rPr>
        <w:t xml:space="preserve"> </w:t>
      </w:r>
      <w:r w:rsidR="00E551E3">
        <w:rPr>
          <w:rFonts w:ascii="Arial" w:hAnsi="Arial" w:cs="Arial"/>
          <w:sz w:val="22"/>
          <w:szCs w:val="22"/>
        </w:rPr>
        <w:t>strada Grădinarilor și apoi pe strada privată</w:t>
      </w:r>
      <w:r w:rsidR="0090293E">
        <w:rPr>
          <w:rFonts w:ascii="Arial" w:hAnsi="Arial" w:cs="Arial"/>
          <w:sz w:val="22"/>
          <w:szCs w:val="22"/>
        </w:rPr>
        <w:t xml:space="preserve"> aflată în proprieatea inițiatorului PUZ</w:t>
      </w:r>
      <w:r w:rsidR="00FC3337">
        <w:rPr>
          <w:rFonts w:ascii="Arial" w:hAnsi="Arial" w:cs="Arial"/>
          <w:sz w:val="22"/>
          <w:szCs w:val="22"/>
        </w:rPr>
        <w:t>.</w:t>
      </w:r>
    </w:p>
    <w:p w:rsidR="00374C69" w:rsidRDefault="004433F0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Folosința actuală a terenului este de teren arabil în intravilan. Elaboraraea PUZ </w:t>
      </w:r>
      <w:r w:rsidRPr="004433F0">
        <w:rPr>
          <w:rFonts w:ascii="Arial" w:hAnsi="Arial" w:cs="Arial"/>
          <w:sz w:val="22"/>
          <w:szCs w:val="22"/>
        </w:rPr>
        <w:t>propune schimbarea folosinţei terenului din zonă de locuire, în zonă productivă</w:t>
      </w:r>
      <w:r>
        <w:rPr>
          <w:rFonts w:ascii="Arial" w:hAnsi="Arial" w:cs="Arial"/>
          <w:sz w:val="22"/>
          <w:szCs w:val="22"/>
        </w:rPr>
        <w:t xml:space="preserve"> nepoluantă</w:t>
      </w:r>
      <w:r w:rsidRPr="004433F0">
        <w:rPr>
          <w:rFonts w:ascii="Arial" w:hAnsi="Arial" w:cs="Arial"/>
          <w:sz w:val="22"/>
          <w:szCs w:val="22"/>
        </w:rPr>
        <w:t xml:space="preserve"> </w:t>
      </w:r>
      <w:r w:rsidR="00374C69">
        <w:rPr>
          <w:rFonts w:ascii="Arial" w:hAnsi="Arial" w:cs="Arial"/>
          <w:sz w:val="22"/>
          <w:szCs w:val="22"/>
        </w:rPr>
        <w:t>Prin HCL Sîntandrei nr.70 din 23.07.2014 s-a acordat avizul de principiu pentru construirea investiției</w:t>
      </w:r>
      <w:r w:rsidR="0090293E">
        <w:rPr>
          <w:rFonts w:ascii="Arial" w:hAnsi="Arial" w:cs="Arial"/>
          <w:sz w:val="22"/>
          <w:szCs w:val="22"/>
        </w:rPr>
        <w:t>,</w:t>
      </w:r>
      <w:r w:rsidR="00374C69">
        <w:rPr>
          <w:rFonts w:ascii="Arial" w:hAnsi="Arial" w:cs="Arial"/>
          <w:sz w:val="22"/>
          <w:szCs w:val="22"/>
        </w:rPr>
        <w:t xml:space="preserve"> necesar </w:t>
      </w:r>
      <w:r w:rsidR="0090293E">
        <w:rPr>
          <w:rFonts w:ascii="Arial" w:hAnsi="Arial" w:cs="Arial"/>
          <w:sz w:val="22"/>
          <w:szCs w:val="22"/>
        </w:rPr>
        <w:t>procedurii pentru acordul de mediu.</w:t>
      </w:r>
    </w:p>
    <w:p w:rsidR="00751921" w:rsidRPr="0036692B" w:rsidRDefault="0036692B" w:rsidP="004433F0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36692B">
        <w:rPr>
          <w:rFonts w:ascii="Arial" w:hAnsi="Arial" w:cs="Arial"/>
          <w:sz w:val="22"/>
          <w:szCs w:val="22"/>
        </w:rPr>
        <w:t>Echiparea cu utilități</w:t>
      </w:r>
      <w:r>
        <w:rPr>
          <w:rFonts w:ascii="Arial" w:hAnsi="Arial" w:cs="Arial"/>
          <w:sz w:val="22"/>
          <w:szCs w:val="22"/>
        </w:rPr>
        <w:t xml:space="preserve"> a</w:t>
      </w:r>
      <w:r w:rsidR="003F25BD">
        <w:rPr>
          <w:rFonts w:ascii="Arial" w:hAnsi="Arial" w:cs="Arial"/>
          <w:sz w:val="22"/>
          <w:szCs w:val="22"/>
        </w:rPr>
        <w:t xml:space="preserve"> investiției se va face prin extinderea rețelelor de alimentare cu energie electrică, gaz, apă și canalizare existente pe strada Grădinarilor.</w:t>
      </w:r>
    </w:p>
    <w:p w:rsidR="00AA6BFA" w:rsidRPr="00AA6BFA" w:rsidRDefault="00AA6BFA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  <w:sz w:val="12"/>
          <w:szCs w:val="12"/>
        </w:rPr>
      </w:pP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>Etapele preconizate pentru consultarea publicului până la aprobarea P.U.Z. sunt:</w:t>
      </w: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CD3915" w:rsidRPr="00BF42C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CD391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665198" w:rsidRPr="00665198" w:rsidRDefault="00665198" w:rsidP="00AA6BFA">
      <w:pPr>
        <w:tabs>
          <w:tab w:val="left" w:pos="360"/>
        </w:tabs>
        <w:jc w:val="both"/>
        <w:rPr>
          <w:rFonts w:ascii="Arial" w:hAnsi="Arial" w:cs="Arial"/>
          <w:sz w:val="8"/>
          <w:szCs w:val="8"/>
        </w:rPr>
      </w:pPr>
    </w:p>
    <w:p w:rsidR="00CD3915" w:rsidRPr="00665198" w:rsidRDefault="00CD3915" w:rsidP="00AA6BFA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b/>
          <w:sz w:val="22"/>
          <w:szCs w:val="22"/>
        </w:rPr>
        <w:t xml:space="preserve">     </w:t>
      </w:r>
      <w:r w:rsidRPr="00BF42C5">
        <w:rPr>
          <w:rFonts w:ascii="Arial" w:hAnsi="Arial" w:cs="Arial"/>
          <w:sz w:val="22"/>
          <w:szCs w:val="22"/>
        </w:rPr>
        <w:t>Persoana responsabilă cu infor</w:t>
      </w:r>
      <w:r>
        <w:rPr>
          <w:rFonts w:ascii="Arial" w:hAnsi="Arial" w:cs="Arial"/>
          <w:sz w:val="22"/>
          <w:szCs w:val="22"/>
        </w:rPr>
        <w:t>marea şi consultarea publicului este</w:t>
      </w:r>
      <w:r w:rsidRPr="00BF42C5">
        <w:rPr>
          <w:rFonts w:ascii="Arial" w:hAnsi="Arial" w:cs="Arial"/>
          <w:sz w:val="22"/>
          <w:szCs w:val="22"/>
        </w:rPr>
        <w:t xml:space="preserve"> Mihuţa Tudora</w:t>
      </w:r>
      <w:r>
        <w:rPr>
          <w:rFonts w:ascii="Arial" w:hAnsi="Arial" w:cs="Arial"/>
          <w:sz w:val="22"/>
          <w:szCs w:val="22"/>
        </w:rPr>
        <w:t>,</w:t>
      </w:r>
      <w:r w:rsidRPr="00BF42C5">
        <w:rPr>
          <w:rFonts w:ascii="Arial" w:hAnsi="Arial" w:cs="Arial"/>
          <w:sz w:val="22"/>
          <w:szCs w:val="22"/>
        </w:rPr>
        <w:t xml:space="preserve"> consilier la compartimentul urbanism din cadrul  Primăriei comunei Sîntandrei - str. Principală, nr.452, </w:t>
      </w:r>
      <w:r>
        <w:rPr>
          <w:rFonts w:ascii="Arial" w:hAnsi="Arial" w:cs="Arial"/>
          <w:sz w:val="22"/>
          <w:szCs w:val="22"/>
        </w:rPr>
        <w:t>t</w:t>
      </w:r>
      <w:r w:rsidRPr="00BF42C5">
        <w:rPr>
          <w:rFonts w:ascii="Arial" w:hAnsi="Arial" w:cs="Arial"/>
          <w:sz w:val="22"/>
          <w:szCs w:val="22"/>
        </w:rPr>
        <w:t xml:space="preserve">el: 0259-415947 int.16,  e-mail: </w:t>
      </w:r>
      <w:hyperlink r:id="rId4" w:history="1">
        <w:r w:rsidRPr="00BF42C5">
          <w:rPr>
            <w:rStyle w:val="Hyperlink"/>
            <w:rFonts w:ascii="Arial" w:hAnsi="Arial" w:cs="Arial"/>
            <w:sz w:val="22"/>
            <w:szCs w:val="22"/>
          </w:rPr>
          <w:t>primaria.santandrei@cjbihor</w:t>
        </w:r>
      </w:hyperlink>
      <w:r w:rsidRPr="00BF42C5">
        <w:rPr>
          <w:rFonts w:ascii="Arial" w:hAnsi="Arial" w:cs="Arial"/>
          <w:sz w:val="22"/>
          <w:szCs w:val="22"/>
        </w:rPr>
        <w:t>.</w:t>
      </w:r>
    </w:p>
    <w:p w:rsidR="00CD3915" w:rsidRPr="00626DD5" w:rsidRDefault="00CD3915" w:rsidP="00AA6BFA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BF42C5">
        <w:rPr>
          <w:rFonts w:ascii="Arial" w:hAnsi="Arial" w:cs="Arial"/>
          <w:sz w:val="22"/>
          <w:szCs w:val="22"/>
        </w:rPr>
        <w:t xml:space="preserve">PUBLICUL ESTE INVITAT SĂ TRANSMITĂ OBSERVAŢII şi PROPUNERI    privind intenţia de elaborare </w:t>
      </w:r>
      <w:r w:rsidRPr="009227E9">
        <w:rPr>
          <w:rFonts w:ascii="Arial" w:hAnsi="Arial" w:cs="Arial"/>
          <w:i/>
          <w:sz w:val="22"/>
          <w:szCs w:val="22"/>
        </w:rPr>
        <w:t>Plan Urbanistic Zonal „</w:t>
      </w:r>
      <w:r w:rsidR="00057E6F">
        <w:rPr>
          <w:rFonts w:ascii="Arial" w:hAnsi="Arial" w:cs="Arial"/>
          <w:i/>
          <w:sz w:val="22"/>
          <w:szCs w:val="22"/>
        </w:rPr>
        <w:t>Construire centru producție</w:t>
      </w:r>
      <w:r w:rsidR="003F25BD">
        <w:rPr>
          <w:rFonts w:ascii="Arial" w:hAnsi="Arial" w:cs="Arial"/>
          <w:i/>
          <w:sz w:val="22"/>
          <w:szCs w:val="22"/>
        </w:rPr>
        <w:t xml:space="preserve"> </w:t>
      </w:r>
      <w:r w:rsidR="00057E6F">
        <w:rPr>
          <w:rFonts w:ascii="Arial" w:hAnsi="Arial" w:cs="Arial"/>
          <w:i/>
          <w:sz w:val="22"/>
          <w:szCs w:val="22"/>
        </w:rPr>
        <w:t>hîrtie igienică</w:t>
      </w:r>
      <w:r w:rsidR="00626DD5" w:rsidRPr="009227E9">
        <w:rPr>
          <w:rFonts w:ascii="Arial" w:hAnsi="Arial" w:cs="Arial"/>
          <w:i/>
          <w:sz w:val="22"/>
          <w:szCs w:val="22"/>
        </w:rPr>
        <w:t>, nr.cad.5</w:t>
      </w:r>
      <w:r w:rsidR="00057E6F">
        <w:rPr>
          <w:rFonts w:ascii="Arial" w:hAnsi="Arial" w:cs="Arial"/>
          <w:i/>
          <w:sz w:val="22"/>
          <w:szCs w:val="22"/>
        </w:rPr>
        <w:t>2292 și 52293</w:t>
      </w:r>
      <w:r w:rsidR="00626DD5" w:rsidRPr="009227E9">
        <w:rPr>
          <w:rFonts w:ascii="Arial" w:hAnsi="Arial" w:cs="Arial"/>
          <w:i/>
          <w:sz w:val="22"/>
          <w:szCs w:val="22"/>
        </w:rPr>
        <w:t xml:space="preserve">, în comuna </w:t>
      </w:r>
      <w:r w:rsidR="00057E6F">
        <w:rPr>
          <w:rFonts w:ascii="Arial" w:hAnsi="Arial" w:cs="Arial"/>
          <w:i/>
          <w:sz w:val="22"/>
          <w:szCs w:val="22"/>
        </w:rPr>
        <w:t>Sîntandrei</w:t>
      </w:r>
      <w:r w:rsidR="00626DD5" w:rsidRPr="009227E9">
        <w:rPr>
          <w:rFonts w:ascii="Arial" w:hAnsi="Arial" w:cs="Arial"/>
          <w:i/>
          <w:sz w:val="22"/>
          <w:szCs w:val="22"/>
        </w:rPr>
        <w:t>, judeţul Bihor</w:t>
      </w:r>
      <w:r w:rsidR="00626DD5" w:rsidRPr="009227E9">
        <w:rPr>
          <w:rFonts w:ascii="Arial" w:hAnsi="Arial" w:cs="Arial"/>
          <w:i/>
        </w:rPr>
        <w:t>”</w:t>
      </w:r>
      <w:r w:rsidRPr="009227E9">
        <w:rPr>
          <w:rFonts w:ascii="Arial" w:hAnsi="Arial" w:cs="Arial"/>
          <w:i/>
          <w:sz w:val="22"/>
          <w:szCs w:val="22"/>
        </w:rPr>
        <w:t>,</w:t>
      </w:r>
      <w:r w:rsidRPr="00626DD5">
        <w:rPr>
          <w:rFonts w:ascii="Arial" w:hAnsi="Arial" w:cs="Arial"/>
          <w:sz w:val="22"/>
          <w:szCs w:val="22"/>
        </w:rPr>
        <w:t xml:space="preserve"> </w:t>
      </w:r>
      <w:r w:rsidR="009227E9">
        <w:rPr>
          <w:rFonts w:ascii="Arial" w:hAnsi="Arial" w:cs="Arial"/>
          <w:sz w:val="22"/>
          <w:szCs w:val="22"/>
        </w:rPr>
        <w:t xml:space="preserve"> </w:t>
      </w:r>
      <w:r w:rsidRPr="00626DD5">
        <w:rPr>
          <w:rFonts w:ascii="Arial" w:hAnsi="Arial" w:cs="Arial"/>
          <w:sz w:val="22"/>
          <w:szCs w:val="22"/>
        </w:rPr>
        <w:t>în perioada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057E6F">
        <w:rPr>
          <w:rFonts w:ascii="Arial" w:hAnsi="Arial" w:cs="Arial"/>
          <w:sz w:val="22"/>
          <w:szCs w:val="22"/>
        </w:rPr>
        <w:t>01</w:t>
      </w:r>
      <w:r w:rsidRPr="00E62A26">
        <w:rPr>
          <w:rFonts w:ascii="Arial" w:hAnsi="Arial" w:cs="Arial"/>
          <w:sz w:val="22"/>
          <w:szCs w:val="22"/>
        </w:rPr>
        <w:t xml:space="preserve">– </w:t>
      </w:r>
      <w:r w:rsidR="00057E6F">
        <w:rPr>
          <w:rFonts w:ascii="Arial" w:hAnsi="Arial" w:cs="Arial"/>
          <w:sz w:val="22"/>
          <w:szCs w:val="22"/>
        </w:rPr>
        <w:t>10</w:t>
      </w:r>
      <w:r w:rsidRPr="00E62A26">
        <w:rPr>
          <w:rFonts w:ascii="Arial" w:hAnsi="Arial" w:cs="Arial"/>
          <w:sz w:val="22"/>
          <w:szCs w:val="22"/>
        </w:rPr>
        <w:t>.0</w:t>
      </w:r>
      <w:r w:rsidR="00057E6F">
        <w:rPr>
          <w:rFonts w:ascii="Arial" w:hAnsi="Arial" w:cs="Arial"/>
          <w:sz w:val="22"/>
          <w:szCs w:val="22"/>
        </w:rPr>
        <w:t>8</w:t>
      </w:r>
      <w:r w:rsidRPr="00E62A26">
        <w:rPr>
          <w:rFonts w:ascii="Arial" w:hAnsi="Arial" w:cs="Arial"/>
          <w:sz w:val="22"/>
          <w:szCs w:val="22"/>
        </w:rPr>
        <w:t>.201</w:t>
      </w:r>
      <w:r w:rsidR="00555702" w:rsidRPr="00E62A26">
        <w:rPr>
          <w:rFonts w:ascii="Arial" w:hAnsi="Arial" w:cs="Arial"/>
          <w:sz w:val="22"/>
          <w:szCs w:val="22"/>
        </w:rPr>
        <w:t>4</w:t>
      </w:r>
      <w:r w:rsidRPr="00E62A26">
        <w:rPr>
          <w:rFonts w:ascii="Arial" w:hAnsi="Arial" w:cs="Arial"/>
          <w:sz w:val="22"/>
          <w:szCs w:val="22"/>
        </w:rPr>
        <w:t>.</w:t>
      </w:r>
    </w:p>
    <w:p w:rsidR="00CD3915" w:rsidRDefault="00CD3915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ab/>
        <w:t xml:space="preserve">Observaţiile sunt necesare pentru elaborarea documentaţiei pentru P.U.Z. Răspunsul la observaţiile transmise va fi comunicat in scris persoanelor care au formulat sesizări/sugestii, în perioada </w:t>
      </w:r>
      <w:r w:rsidR="00057E6F">
        <w:rPr>
          <w:rFonts w:ascii="Arial" w:hAnsi="Arial" w:cs="Arial"/>
          <w:sz w:val="22"/>
          <w:szCs w:val="22"/>
        </w:rPr>
        <w:t>11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555702">
        <w:rPr>
          <w:rFonts w:ascii="Arial" w:hAnsi="Arial" w:cs="Arial"/>
          <w:sz w:val="22"/>
          <w:szCs w:val="22"/>
        </w:rPr>
        <w:t>–</w:t>
      </w:r>
      <w:r w:rsidRPr="00BF42C5">
        <w:rPr>
          <w:rFonts w:ascii="Arial" w:hAnsi="Arial" w:cs="Arial"/>
          <w:sz w:val="22"/>
          <w:szCs w:val="22"/>
        </w:rPr>
        <w:t xml:space="preserve"> </w:t>
      </w:r>
      <w:r w:rsidR="00424835">
        <w:rPr>
          <w:rFonts w:ascii="Arial" w:hAnsi="Arial" w:cs="Arial"/>
          <w:sz w:val="22"/>
          <w:szCs w:val="22"/>
        </w:rPr>
        <w:t>1</w:t>
      </w:r>
      <w:r w:rsidR="00057E6F">
        <w:rPr>
          <w:rFonts w:ascii="Arial" w:hAnsi="Arial" w:cs="Arial"/>
          <w:sz w:val="22"/>
          <w:szCs w:val="22"/>
        </w:rPr>
        <w:t>5</w:t>
      </w:r>
      <w:r w:rsidR="00555702">
        <w:rPr>
          <w:rFonts w:ascii="Arial" w:hAnsi="Arial" w:cs="Arial"/>
          <w:sz w:val="22"/>
          <w:szCs w:val="22"/>
        </w:rPr>
        <w:t>.</w:t>
      </w:r>
      <w:r w:rsidRPr="00BF42C5">
        <w:rPr>
          <w:rFonts w:ascii="Arial" w:hAnsi="Arial" w:cs="Arial"/>
          <w:sz w:val="22"/>
          <w:szCs w:val="22"/>
        </w:rPr>
        <w:t>0</w:t>
      </w:r>
      <w:r w:rsidR="00057E6F">
        <w:rPr>
          <w:rFonts w:ascii="Arial" w:hAnsi="Arial" w:cs="Arial"/>
          <w:sz w:val="22"/>
          <w:szCs w:val="22"/>
        </w:rPr>
        <w:t>8</w:t>
      </w:r>
      <w:r w:rsidRPr="00BF42C5">
        <w:rPr>
          <w:rFonts w:ascii="Arial" w:hAnsi="Arial" w:cs="Arial"/>
          <w:sz w:val="22"/>
          <w:szCs w:val="22"/>
        </w:rPr>
        <w:t>.201</w:t>
      </w:r>
      <w:r w:rsidR="00555702">
        <w:rPr>
          <w:rFonts w:ascii="Arial" w:hAnsi="Arial" w:cs="Arial"/>
          <w:sz w:val="22"/>
          <w:szCs w:val="22"/>
        </w:rPr>
        <w:t>4</w:t>
      </w:r>
      <w:r w:rsidRPr="00BF42C5">
        <w:rPr>
          <w:rFonts w:ascii="Arial" w:hAnsi="Arial" w:cs="Arial"/>
          <w:sz w:val="22"/>
          <w:szCs w:val="22"/>
        </w:rPr>
        <w:t>.</w:t>
      </w:r>
    </w:p>
    <w:p w:rsidR="009D5E31" w:rsidRDefault="009D5E31" w:rsidP="00AA6BFA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E62A26" w:rsidRPr="00C30666" w:rsidRDefault="00E62A26" w:rsidP="00AA6BFA">
      <w:pPr>
        <w:tabs>
          <w:tab w:val="left" w:pos="4815"/>
        </w:tabs>
        <w:jc w:val="both"/>
        <w:rPr>
          <w:rFonts w:ascii="Arial Narrow" w:hAnsi="Arial Narrow"/>
        </w:rPr>
      </w:pPr>
      <w:r w:rsidRPr="00C30666">
        <w:rPr>
          <w:rFonts w:ascii="Arial Narrow" w:hAnsi="Arial Narrow"/>
        </w:rPr>
        <w:t xml:space="preserve">                                 Primar,                                     </w:t>
      </w:r>
      <w:r>
        <w:rPr>
          <w:rFonts w:ascii="Arial Narrow" w:hAnsi="Arial Narrow"/>
        </w:rPr>
        <w:t xml:space="preserve">                        </w:t>
      </w:r>
      <w:r w:rsidRPr="00C30666">
        <w:rPr>
          <w:rFonts w:ascii="Arial Narrow" w:hAnsi="Arial Narrow"/>
        </w:rPr>
        <w:t xml:space="preserve"> Compartiment Urbanism,</w:t>
      </w:r>
    </w:p>
    <w:p w:rsidR="00CD3915" w:rsidRPr="00EE1051" w:rsidRDefault="00E62A26" w:rsidP="00AA6BFA">
      <w:pPr>
        <w:tabs>
          <w:tab w:val="left" w:pos="4815"/>
        </w:tabs>
        <w:jc w:val="both"/>
        <w:rPr>
          <w:rFonts w:ascii="Arial Narrow" w:hAnsi="Arial Narrow"/>
        </w:rPr>
      </w:pPr>
      <w:r w:rsidRPr="00C30666">
        <w:rPr>
          <w:rFonts w:ascii="Arial Narrow" w:hAnsi="Arial Narrow"/>
        </w:rPr>
        <w:t xml:space="preserve">                             Mărcuş Ioan                                                         </w:t>
      </w:r>
      <w:r>
        <w:rPr>
          <w:rFonts w:ascii="Arial Narrow" w:hAnsi="Arial Narrow"/>
        </w:rPr>
        <w:t xml:space="preserve">      cons.Tudora Mihuţa</w:t>
      </w:r>
    </w:p>
    <w:sectPr w:rsidR="00CD3915" w:rsidRPr="00EE1051" w:rsidSect="00E62A2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043F"/>
    <w:rsid w:val="0004007D"/>
    <w:rsid w:val="00057E6F"/>
    <w:rsid w:val="001252DC"/>
    <w:rsid w:val="0012639F"/>
    <w:rsid w:val="001422FE"/>
    <w:rsid w:val="001663D4"/>
    <w:rsid w:val="00172714"/>
    <w:rsid w:val="001E3351"/>
    <w:rsid w:val="00227448"/>
    <w:rsid w:val="0023646B"/>
    <w:rsid w:val="002809F6"/>
    <w:rsid w:val="00281947"/>
    <w:rsid w:val="00335A87"/>
    <w:rsid w:val="0036692B"/>
    <w:rsid w:val="00374C69"/>
    <w:rsid w:val="003F25BD"/>
    <w:rsid w:val="00424835"/>
    <w:rsid w:val="00426379"/>
    <w:rsid w:val="004433F0"/>
    <w:rsid w:val="00486943"/>
    <w:rsid w:val="004B0624"/>
    <w:rsid w:val="004F13BF"/>
    <w:rsid w:val="00555702"/>
    <w:rsid w:val="005A51AF"/>
    <w:rsid w:val="005C23B9"/>
    <w:rsid w:val="00626DD5"/>
    <w:rsid w:val="00665198"/>
    <w:rsid w:val="006E043F"/>
    <w:rsid w:val="00713CC6"/>
    <w:rsid w:val="00751921"/>
    <w:rsid w:val="00765DD6"/>
    <w:rsid w:val="00785E2E"/>
    <w:rsid w:val="007C3A0D"/>
    <w:rsid w:val="00841397"/>
    <w:rsid w:val="00842CC1"/>
    <w:rsid w:val="008879E6"/>
    <w:rsid w:val="008A09BD"/>
    <w:rsid w:val="008B4277"/>
    <w:rsid w:val="008D4695"/>
    <w:rsid w:val="008E2716"/>
    <w:rsid w:val="008F0CF7"/>
    <w:rsid w:val="0090293E"/>
    <w:rsid w:val="009227E9"/>
    <w:rsid w:val="00976023"/>
    <w:rsid w:val="009D5E31"/>
    <w:rsid w:val="00A230E2"/>
    <w:rsid w:val="00AA6BFA"/>
    <w:rsid w:val="00B21272"/>
    <w:rsid w:val="00B2477A"/>
    <w:rsid w:val="00B71996"/>
    <w:rsid w:val="00BB6250"/>
    <w:rsid w:val="00BD24C5"/>
    <w:rsid w:val="00BF3ADE"/>
    <w:rsid w:val="00C656D0"/>
    <w:rsid w:val="00CD3915"/>
    <w:rsid w:val="00CE2F30"/>
    <w:rsid w:val="00CF4F7A"/>
    <w:rsid w:val="00D04EE4"/>
    <w:rsid w:val="00D059C8"/>
    <w:rsid w:val="00D771EE"/>
    <w:rsid w:val="00D77572"/>
    <w:rsid w:val="00E431E5"/>
    <w:rsid w:val="00E551E3"/>
    <w:rsid w:val="00E62A26"/>
    <w:rsid w:val="00E63B85"/>
    <w:rsid w:val="00ED0755"/>
    <w:rsid w:val="00EE1051"/>
    <w:rsid w:val="00EE64ED"/>
    <w:rsid w:val="00F82ED4"/>
    <w:rsid w:val="00FC3337"/>
    <w:rsid w:val="00FC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15"/>
    <w:pPr>
      <w:spacing w:before="0" w:beforeAutospacing="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3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cjbi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Dora</cp:lastModifiedBy>
  <cp:revision>6</cp:revision>
  <cp:lastPrinted>2014-07-11T05:33:00Z</cp:lastPrinted>
  <dcterms:created xsi:type="dcterms:W3CDTF">2014-07-14T20:52:00Z</dcterms:created>
  <dcterms:modified xsi:type="dcterms:W3CDTF">2014-08-04T12:29:00Z</dcterms:modified>
</cp:coreProperties>
</file>